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78761" w14:textId="34AD00DF" w:rsidR="00FE1F48" w:rsidRPr="00747422" w:rsidRDefault="00396CBB" w:rsidP="00FE1F48">
      <w:pPr>
        <w:jc w:val="center"/>
        <w:rPr>
          <w:rFonts w:cs="Arial"/>
          <w:sz w:val="18"/>
          <w:szCs w:val="18"/>
        </w:rPr>
      </w:pPr>
      <w:r>
        <w:rPr>
          <w:rFonts w:cs="Arial"/>
          <w:sz w:val="18"/>
          <w:szCs w:val="18"/>
        </w:rPr>
        <w:t>Document n° 09-F-DOC1 -</w:t>
      </w:r>
      <w:r w:rsidR="00FE1F48" w:rsidRPr="00747422">
        <w:rPr>
          <w:rFonts w:cs="Arial"/>
          <w:sz w:val="18"/>
          <w:szCs w:val="18"/>
        </w:rPr>
        <w:t xml:space="preserve"> CDG 53 – (</w:t>
      </w:r>
      <w:r w:rsidR="00557F5D">
        <w:rPr>
          <w:rFonts w:cs="Arial"/>
          <w:color w:val="92D050"/>
          <w:sz w:val="18"/>
          <w:szCs w:val="18"/>
        </w:rPr>
        <w:t>octobre</w:t>
      </w:r>
      <w:r w:rsidR="00ED0A9B">
        <w:rPr>
          <w:rFonts w:cs="Arial"/>
          <w:color w:val="92D050"/>
          <w:sz w:val="18"/>
          <w:szCs w:val="18"/>
        </w:rPr>
        <w:t xml:space="preserve"> 2023</w:t>
      </w:r>
      <w:r w:rsidR="007B7598">
        <w:rPr>
          <w:rFonts w:cs="Arial"/>
          <w:color w:val="92D050"/>
          <w:sz w:val="18"/>
          <w:szCs w:val="18"/>
        </w:rPr>
        <w:t>)</w:t>
      </w:r>
    </w:p>
    <w:p w14:paraId="181FDCA9" w14:textId="77777777" w:rsidR="00527B68" w:rsidRDefault="00FE1F48" w:rsidP="00FE1F48">
      <w:pPr>
        <w:pBdr>
          <w:top w:val="single" w:sz="4" w:space="1" w:color="auto"/>
          <w:left w:val="single" w:sz="4" w:space="0" w:color="auto"/>
          <w:bottom w:val="single" w:sz="4" w:space="1" w:color="auto"/>
          <w:right w:val="single" w:sz="4" w:space="4" w:color="auto"/>
        </w:pBdr>
        <w:jc w:val="center"/>
        <w:rPr>
          <w:rFonts w:cs="Arial"/>
          <w:b/>
          <w:sz w:val="22"/>
        </w:rPr>
      </w:pPr>
      <w:r w:rsidRPr="00FE1F48">
        <w:rPr>
          <w:rFonts w:cs="Arial"/>
          <w:b/>
          <w:sz w:val="22"/>
        </w:rPr>
        <w:t xml:space="preserve">Liste des arrêtés fixant les montants plafonds du RIFSEEP </w:t>
      </w:r>
    </w:p>
    <w:p w14:paraId="39EFE88D" w14:textId="77777777" w:rsidR="00527B68" w:rsidRDefault="00FE1F48" w:rsidP="00FE1F48">
      <w:pPr>
        <w:pBdr>
          <w:top w:val="single" w:sz="4" w:space="1" w:color="auto"/>
          <w:left w:val="single" w:sz="4" w:space="0" w:color="auto"/>
          <w:bottom w:val="single" w:sz="4" w:space="1" w:color="auto"/>
          <w:right w:val="single" w:sz="4" w:space="4" w:color="auto"/>
        </w:pBdr>
        <w:jc w:val="center"/>
        <w:rPr>
          <w:rFonts w:cs="Arial"/>
          <w:b/>
          <w:sz w:val="22"/>
        </w:rPr>
      </w:pPr>
      <w:proofErr w:type="gramStart"/>
      <w:r w:rsidRPr="00FE1F48">
        <w:rPr>
          <w:rFonts w:cs="Arial"/>
          <w:b/>
          <w:sz w:val="22"/>
        </w:rPr>
        <w:t>pour</w:t>
      </w:r>
      <w:proofErr w:type="gramEnd"/>
      <w:r w:rsidRPr="00FE1F48">
        <w:rPr>
          <w:rFonts w:cs="Arial"/>
          <w:b/>
          <w:sz w:val="22"/>
        </w:rPr>
        <w:t xml:space="preserve"> les corps de référence de la fonction publique de l’Etat</w:t>
      </w:r>
    </w:p>
    <w:p w14:paraId="53F2A4F1" w14:textId="43B9417D" w:rsidR="00FE1F48" w:rsidRPr="00FE1F48" w:rsidRDefault="00FE1F48" w:rsidP="00FE1F48">
      <w:pPr>
        <w:pBdr>
          <w:top w:val="single" w:sz="4" w:space="1" w:color="auto"/>
          <w:left w:val="single" w:sz="4" w:space="0" w:color="auto"/>
          <w:bottom w:val="single" w:sz="4" w:space="1" w:color="auto"/>
          <w:right w:val="single" w:sz="4" w:space="4" w:color="auto"/>
        </w:pBdr>
        <w:jc w:val="center"/>
        <w:rPr>
          <w:rFonts w:cs="Arial"/>
          <w:b/>
          <w:i/>
          <w:sz w:val="22"/>
        </w:rPr>
      </w:pPr>
      <w:r w:rsidRPr="00FE1F48">
        <w:rPr>
          <w:rFonts w:cs="Arial"/>
          <w:b/>
          <w:i/>
          <w:sz w:val="22"/>
        </w:rPr>
        <w:t>(Arrêté à indiquer dans la délibération et l’arrêté individuel de l’agent)</w:t>
      </w:r>
    </w:p>
    <w:p w14:paraId="77E6ED94" w14:textId="77777777" w:rsidR="00C063FA" w:rsidRDefault="00C063FA" w:rsidP="00C063FA">
      <w:pPr>
        <w:jc w:val="center"/>
        <w:rPr>
          <w:rFonts w:cs="Arial"/>
        </w:rPr>
      </w:pPr>
    </w:p>
    <w:p w14:paraId="402D6257" w14:textId="77777777" w:rsidR="00FE1F48" w:rsidRPr="00737F7D" w:rsidRDefault="00FE1F48" w:rsidP="00C063FA">
      <w:pPr>
        <w:jc w:val="center"/>
        <w:rPr>
          <w:rFonts w:cs="Arial"/>
        </w:rPr>
      </w:pPr>
    </w:p>
    <w:p w14:paraId="71352BD7" w14:textId="77777777" w:rsidR="00C063FA" w:rsidRPr="00FE1F48" w:rsidRDefault="00C063FA" w:rsidP="00FE1F48">
      <w:pPr>
        <w:jc w:val="left"/>
        <w:rPr>
          <w:rFonts w:eastAsia="Times New Roman" w:cs="Arial"/>
          <w:b/>
          <w:color w:val="C64A25" w:themeColor="accent1"/>
          <w:sz w:val="22"/>
        </w:rPr>
      </w:pPr>
      <w:r w:rsidRPr="00FE1F48">
        <w:rPr>
          <w:rFonts w:eastAsia="Times New Roman" w:cs="Arial"/>
          <w:b/>
          <w:color w:val="C64A25" w:themeColor="accent1"/>
          <w:sz w:val="22"/>
        </w:rPr>
        <w:t>CATEGORIE A</w:t>
      </w:r>
    </w:p>
    <w:p w14:paraId="1FDFD8A9" w14:textId="77777777" w:rsidR="00C063FA" w:rsidRPr="00FE1F48" w:rsidRDefault="00C063FA" w:rsidP="00FE1F48">
      <w:pPr>
        <w:jc w:val="left"/>
        <w:rPr>
          <w:rFonts w:eastAsia="Times New Roman" w:cs="Arial"/>
          <w:b/>
          <w:color w:val="86C0C9" w:themeColor="accent3"/>
          <w:sz w:val="22"/>
        </w:rPr>
      </w:pPr>
      <w:r w:rsidRPr="00FE1F48">
        <w:rPr>
          <w:rFonts w:eastAsia="Times New Roman" w:cs="Arial"/>
          <w:b/>
          <w:color w:val="86C0C9" w:themeColor="accent3"/>
          <w:sz w:val="22"/>
        </w:rPr>
        <w:t>Filière administrative</w:t>
      </w:r>
    </w:p>
    <w:p w14:paraId="2C2BEAB3" w14:textId="77777777" w:rsidR="00FE1F48" w:rsidRDefault="00FE1F48" w:rsidP="00C063FA">
      <w:pPr>
        <w:rPr>
          <w:rFonts w:eastAsia="Times New Roman" w:cs="Arial"/>
          <w:b/>
        </w:rPr>
      </w:pPr>
    </w:p>
    <w:p w14:paraId="6987811E" w14:textId="42AEB0B0" w:rsidR="00C063FA" w:rsidRPr="00557F5D" w:rsidRDefault="00C063FA" w:rsidP="00C063FA">
      <w:pPr>
        <w:rPr>
          <w:rFonts w:eastAsia="Times New Roman" w:cs="Arial"/>
          <w:b/>
        </w:rPr>
      </w:pPr>
      <w:r w:rsidRPr="00557F5D">
        <w:rPr>
          <w:rFonts w:eastAsia="Times New Roman" w:cs="Arial"/>
          <w:b/>
        </w:rPr>
        <w:t>Administrateur</w:t>
      </w:r>
      <w:r w:rsidR="001C0C7B" w:rsidRPr="00557F5D">
        <w:rPr>
          <w:rFonts w:eastAsia="Times New Roman" w:cs="Arial"/>
          <w:b/>
        </w:rPr>
        <w:t>s</w:t>
      </w:r>
      <w:r w:rsidRPr="00557F5D">
        <w:rPr>
          <w:rFonts w:eastAsia="Times New Roman" w:cs="Arial"/>
          <w:b/>
        </w:rPr>
        <w:t> :</w:t>
      </w:r>
    </w:p>
    <w:p w14:paraId="0E713ECF" w14:textId="303EA1B0" w:rsidR="00C063FA" w:rsidRPr="00557F5D" w:rsidRDefault="00C063FA" w:rsidP="00557F5D">
      <w:pPr>
        <w:rPr>
          <w:rFonts w:eastAsia="Times New Roman" w:cs="Arial"/>
          <w:b/>
          <w:bCs/>
          <w:shd w:val="clear" w:color="auto" w:fill="FFFFFF"/>
        </w:rPr>
      </w:pPr>
      <w:r w:rsidRPr="00557F5D">
        <w:rPr>
          <w:rFonts w:eastAsia="Times New Roman" w:cs="Arial"/>
        </w:rPr>
        <w:t xml:space="preserve">Arrêté du </w:t>
      </w:r>
      <w:r w:rsidR="00D60ACC" w:rsidRPr="00557F5D">
        <w:rPr>
          <w:rFonts w:eastAsia="Times New Roman" w:cs="Arial"/>
        </w:rPr>
        <w:t>2</w:t>
      </w:r>
      <w:r w:rsidR="0046238C" w:rsidRPr="00557F5D">
        <w:rPr>
          <w:rFonts w:eastAsia="Times New Roman" w:cs="Arial"/>
        </w:rPr>
        <w:t>3</w:t>
      </w:r>
      <w:r w:rsidR="00D60ACC" w:rsidRPr="00557F5D">
        <w:rPr>
          <w:rFonts w:eastAsia="Times New Roman" w:cs="Arial"/>
        </w:rPr>
        <w:t xml:space="preserve"> novembre 2022</w:t>
      </w:r>
      <w:r w:rsidRPr="00557F5D">
        <w:rPr>
          <w:rFonts w:eastAsia="Times New Roman" w:cs="Arial"/>
        </w:rPr>
        <w:t xml:space="preserve"> pris pour l'application au corps des administrateurs civils des dispositions du décret n° 2014-513 du 20 mai 2014 portant création d'un régime indemnitaire tenant compte des fonctions, des sujétions, de l'expertise et de l'engagement professionnel dans la fonction publique de l'Etat</w:t>
      </w:r>
    </w:p>
    <w:p w14:paraId="29AF540A" w14:textId="77777777" w:rsidR="00C063FA" w:rsidRPr="00737F7D" w:rsidRDefault="00C063FA" w:rsidP="00C063FA">
      <w:pPr>
        <w:rPr>
          <w:rFonts w:eastAsia="Times New Roman" w:cs="Arial"/>
        </w:rPr>
      </w:pPr>
    </w:p>
    <w:p w14:paraId="4637D8D4" w14:textId="6F151C29" w:rsidR="00C063FA" w:rsidRPr="00737F7D" w:rsidRDefault="00C063FA" w:rsidP="00C063FA">
      <w:pPr>
        <w:rPr>
          <w:rFonts w:eastAsia="Times New Roman" w:cs="Arial"/>
          <w:b/>
        </w:rPr>
      </w:pPr>
      <w:r w:rsidRPr="00737F7D">
        <w:rPr>
          <w:rFonts w:eastAsia="Times New Roman" w:cs="Arial"/>
          <w:b/>
        </w:rPr>
        <w:t>Attaché</w:t>
      </w:r>
      <w:r w:rsidR="001C0C7B" w:rsidRPr="00737F7D">
        <w:rPr>
          <w:rFonts w:eastAsia="Times New Roman" w:cs="Arial"/>
          <w:b/>
        </w:rPr>
        <w:t>s</w:t>
      </w:r>
      <w:r w:rsidRPr="00737F7D">
        <w:rPr>
          <w:rFonts w:eastAsia="Times New Roman" w:cs="Arial"/>
          <w:b/>
        </w:rPr>
        <w:t>, secrétaire</w:t>
      </w:r>
      <w:r w:rsidR="001C0C7B" w:rsidRPr="00737F7D">
        <w:rPr>
          <w:rFonts w:eastAsia="Times New Roman" w:cs="Arial"/>
          <w:b/>
        </w:rPr>
        <w:t>s</w:t>
      </w:r>
      <w:r w:rsidRPr="00737F7D">
        <w:rPr>
          <w:rFonts w:eastAsia="Times New Roman" w:cs="Arial"/>
          <w:b/>
        </w:rPr>
        <w:t xml:space="preserve"> de mairie :</w:t>
      </w:r>
    </w:p>
    <w:p w14:paraId="678604A5"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rPr>
        <w:t xml:space="preserve">Arrêté du 3 juin 2015 </w:t>
      </w:r>
      <w:r w:rsidRPr="00737F7D">
        <w:rPr>
          <w:rFonts w:eastAsia="Times New Roman" w:cs="Arial"/>
          <w:color w:val="000000"/>
        </w:rPr>
        <w:t>pris pour l'application au corps interministériel des attachés d'administration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rPr>
        <w:t>.</w:t>
      </w:r>
    </w:p>
    <w:p w14:paraId="1B6D20A9" w14:textId="77777777" w:rsidR="00C063FA" w:rsidRPr="00737F7D" w:rsidRDefault="00C063FA" w:rsidP="00C063FA">
      <w:pPr>
        <w:rPr>
          <w:rFonts w:eastAsia="Times New Roman" w:cs="Arial"/>
          <w:b/>
          <w:bCs/>
          <w:color w:val="000000"/>
          <w:shd w:val="clear" w:color="auto" w:fill="EEEEEE"/>
        </w:rPr>
      </w:pPr>
    </w:p>
    <w:p w14:paraId="18106F7D" w14:textId="77777777" w:rsidR="00C063FA" w:rsidRDefault="00C063FA" w:rsidP="00C063FA">
      <w:pPr>
        <w:rPr>
          <w:rFonts w:eastAsia="Times New Roman" w:cs="Arial"/>
        </w:rPr>
      </w:pPr>
    </w:p>
    <w:p w14:paraId="158D0E33" w14:textId="77777777" w:rsidR="00FE1F48" w:rsidRPr="00737F7D" w:rsidRDefault="00FE1F48" w:rsidP="00C063FA">
      <w:pPr>
        <w:rPr>
          <w:rFonts w:eastAsia="Times New Roman" w:cs="Arial"/>
        </w:rPr>
      </w:pPr>
    </w:p>
    <w:p w14:paraId="4991CE19" w14:textId="77777777" w:rsidR="00C063FA" w:rsidRPr="00FE1F48" w:rsidRDefault="00C063FA" w:rsidP="00FE1F48">
      <w:pPr>
        <w:jc w:val="left"/>
        <w:rPr>
          <w:rFonts w:eastAsia="Times New Roman" w:cs="Arial"/>
          <w:b/>
          <w:color w:val="86C0C9" w:themeColor="accent3"/>
          <w:sz w:val="22"/>
        </w:rPr>
      </w:pPr>
      <w:r w:rsidRPr="00FE1F48">
        <w:rPr>
          <w:rFonts w:eastAsia="Times New Roman" w:cs="Arial"/>
          <w:b/>
          <w:color w:val="86C0C9" w:themeColor="accent3"/>
          <w:sz w:val="22"/>
        </w:rPr>
        <w:t>Filière culturelle</w:t>
      </w:r>
    </w:p>
    <w:p w14:paraId="2BD7A700" w14:textId="77777777" w:rsidR="00FE1F48" w:rsidRDefault="00FE1F48" w:rsidP="00C063FA">
      <w:pPr>
        <w:rPr>
          <w:rFonts w:eastAsia="Times New Roman" w:cs="Arial"/>
          <w:b/>
        </w:rPr>
      </w:pPr>
    </w:p>
    <w:p w14:paraId="799C7E0E" w14:textId="17E6384C" w:rsidR="00C063FA" w:rsidRPr="00737F7D" w:rsidRDefault="00C063FA" w:rsidP="00C063FA">
      <w:pPr>
        <w:rPr>
          <w:rFonts w:eastAsia="Times New Roman" w:cs="Arial"/>
          <w:b/>
        </w:rPr>
      </w:pPr>
      <w:r w:rsidRPr="00737F7D">
        <w:rPr>
          <w:rFonts w:eastAsia="Times New Roman" w:cs="Arial"/>
          <w:b/>
        </w:rPr>
        <w:t>Conservateur</w:t>
      </w:r>
      <w:r w:rsidR="001C0C7B" w:rsidRPr="00737F7D">
        <w:rPr>
          <w:rFonts w:eastAsia="Times New Roman" w:cs="Arial"/>
          <w:b/>
        </w:rPr>
        <w:t>s</w:t>
      </w:r>
      <w:r w:rsidRPr="00737F7D">
        <w:rPr>
          <w:rFonts w:eastAsia="Times New Roman" w:cs="Arial"/>
          <w:b/>
        </w:rPr>
        <w:t xml:space="preserve"> du patrimoine :</w:t>
      </w:r>
    </w:p>
    <w:p w14:paraId="039CCB49"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rPr>
        <w:t xml:space="preserve">Arrêté du 7 décembre 2017 </w:t>
      </w:r>
      <w:r w:rsidRPr="00737F7D">
        <w:rPr>
          <w:rFonts w:eastAsia="Times New Roman" w:cs="Arial"/>
          <w:color w:val="000000"/>
        </w:rPr>
        <w:t>pris pour l'application au corps des conservateurs du patrimoine relevant du ministère de la culture et de la communication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rPr>
        <w:t>.</w:t>
      </w:r>
    </w:p>
    <w:p w14:paraId="312F6E16" w14:textId="77777777" w:rsidR="00C063FA" w:rsidRPr="00737F7D" w:rsidRDefault="00C063FA" w:rsidP="00C063FA">
      <w:pPr>
        <w:rPr>
          <w:rFonts w:eastAsia="Times New Roman" w:cs="Arial"/>
        </w:rPr>
      </w:pPr>
    </w:p>
    <w:p w14:paraId="039F0F2C" w14:textId="7CF7A61F" w:rsidR="00C063FA" w:rsidRPr="00737F7D" w:rsidRDefault="00C063FA" w:rsidP="00C063FA">
      <w:pPr>
        <w:rPr>
          <w:rFonts w:eastAsia="Times New Roman" w:cs="Arial"/>
          <w:b/>
        </w:rPr>
      </w:pPr>
      <w:r w:rsidRPr="00737F7D">
        <w:rPr>
          <w:rFonts w:eastAsia="Times New Roman" w:cs="Arial"/>
          <w:b/>
        </w:rPr>
        <w:t>Conservateur</w:t>
      </w:r>
      <w:r w:rsidR="001C0C7B" w:rsidRPr="00737F7D">
        <w:rPr>
          <w:rFonts w:eastAsia="Times New Roman" w:cs="Arial"/>
          <w:b/>
        </w:rPr>
        <w:t>s</w:t>
      </w:r>
      <w:r w:rsidRPr="00737F7D">
        <w:rPr>
          <w:rFonts w:eastAsia="Times New Roman" w:cs="Arial"/>
          <w:b/>
        </w:rPr>
        <w:t xml:space="preserve"> des bibliothèques, attaché</w:t>
      </w:r>
      <w:r w:rsidR="001C0C7B" w:rsidRPr="00737F7D">
        <w:rPr>
          <w:rFonts w:eastAsia="Times New Roman" w:cs="Arial"/>
          <w:b/>
        </w:rPr>
        <w:t>s</w:t>
      </w:r>
      <w:r w:rsidRPr="00737F7D">
        <w:rPr>
          <w:rFonts w:eastAsia="Times New Roman" w:cs="Arial"/>
          <w:b/>
        </w:rPr>
        <w:t xml:space="preserve"> de conservation et bibliothécaire</w:t>
      </w:r>
      <w:r w:rsidR="001C0C7B" w:rsidRPr="00737F7D">
        <w:rPr>
          <w:rFonts w:eastAsia="Times New Roman" w:cs="Arial"/>
          <w:b/>
        </w:rPr>
        <w:t>s</w:t>
      </w:r>
      <w:r w:rsidRPr="00737F7D">
        <w:rPr>
          <w:rFonts w:eastAsia="Times New Roman" w:cs="Arial"/>
          <w:b/>
        </w:rPr>
        <w:t> :</w:t>
      </w:r>
    </w:p>
    <w:p w14:paraId="0815C1E9"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rPr>
        <w:t xml:space="preserve">Arrêté du 14 mai 2018 </w:t>
      </w:r>
      <w:r w:rsidRPr="00737F7D">
        <w:rPr>
          <w:rFonts w:eastAsia="Times New Roman" w:cs="Arial"/>
          <w:color w:val="000000"/>
        </w:rPr>
        <w:t>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r w:rsidRPr="00737F7D">
        <w:rPr>
          <w:rFonts w:eastAsia="Times New Roman" w:cs="Arial"/>
          <w:b/>
          <w:bCs/>
          <w:color w:val="000000"/>
        </w:rPr>
        <w:t>.</w:t>
      </w:r>
    </w:p>
    <w:p w14:paraId="45BCC097" w14:textId="1C72FDFB" w:rsidR="00C063FA" w:rsidRPr="00737F7D" w:rsidRDefault="00C063FA" w:rsidP="00C063FA">
      <w:pPr>
        <w:rPr>
          <w:rFonts w:eastAsia="Times New Roman" w:cs="Arial"/>
          <w:b/>
          <w:bCs/>
          <w:color w:val="000000"/>
          <w:shd w:val="clear" w:color="auto" w:fill="EEEEEE"/>
        </w:rPr>
      </w:pPr>
    </w:p>
    <w:p w14:paraId="02863D8F" w14:textId="43ACDBB6" w:rsidR="004A3D15" w:rsidRPr="00A65903" w:rsidRDefault="004A3D15" w:rsidP="00C063FA">
      <w:pPr>
        <w:rPr>
          <w:rFonts w:eastAsia="Times New Roman" w:cs="Arial"/>
          <w:b/>
          <w:bCs/>
          <w:color w:val="FFA93A" w:themeColor="accent4"/>
          <w:shd w:val="clear" w:color="auto" w:fill="EEEEEE"/>
        </w:rPr>
      </w:pPr>
      <w:r w:rsidRPr="00A65903">
        <w:rPr>
          <w:rFonts w:eastAsia="Times New Roman" w:cs="Arial"/>
          <w:b/>
          <w:bCs/>
          <w:color w:val="FFA93A" w:themeColor="accent4"/>
        </w:rPr>
        <w:t>Directeur</w:t>
      </w:r>
      <w:r w:rsidR="001C0C7B" w:rsidRPr="00A65903">
        <w:rPr>
          <w:rFonts w:eastAsia="Times New Roman" w:cs="Arial"/>
          <w:b/>
          <w:bCs/>
          <w:color w:val="FFA93A" w:themeColor="accent4"/>
        </w:rPr>
        <w:t>s</w:t>
      </w:r>
      <w:r w:rsidRPr="00A65903">
        <w:rPr>
          <w:rFonts w:eastAsia="Times New Roman" w:cs="Arial"/>
          <w:b/>
          <w:bCs/>
          <w:color w:val="FFA93A" w:themeColor="accent4"/>
        </w:rPr>
        <w:t xml:space="preserve"> d’enseignement artistique</w:t>
      </w:r>
    </w:p>
    <w:p w14:paraId="740F7487" w14:textId="486FEEEE" w:rsidR="004A3D15" w:rsidRPr="00A65903" w:rsidRDefault="001C0C7B" w:rsidP="00C063FA">
      <w:pPr>
        <w:rPr>
          <w:rFonts w:eastAsia="Times New Roman" w:cs="Arial"/>
          <w:b/>
          <w:bCs/>
          <w:i/>
          <w:iCs/>
          <w:color w:val="FFA93A" w:themeColor="accent4"/>
          <w:shd w:val="clear" w:color="auto" w:fill="EEEEEE"/>
        </w:rPr>
      </w:pPr>
      <w:r w:rsidRPr="00A65903">
        <w:rPr>
          <w:rFonts w:eastAsia="Times New Roman" w:cs="Arial"/>
          <w:b/>
          <w:bCs/>
          <w:i/>
          <w:iCs/>
          <w:color w:val="FFA93A" w:themeColor="accent4"/>
        </w:rPr>
        <w:t>Texte provisoire en attendant la parution du texte pour « personnels de direction d’établissements d’enseignement ou de formation</w:t>
      </w:r>
    </w:p>
    <w:p w14:paraId="18913E54" w14:textId="77777777" w:rsidR="001C0C7B" w:rsidRPr="00A65903" w:rsidRDefault="001C0C7B" w:rsidP="001C0C7B">
      <w:pPr>
        <w:rPr>
          <w:rFonts w:eastAsia="Times New Roman" w:cs="Arial"/>
          <w:b/>
          <w:bCs/>
          <w:i/>
          <w:iCs/>
          <w:color w:val="FFA93A" w:themeColor="accent4"/>
          <w:shd w:val="clear" w:color="auto" w:fill="EEEEEE"/>
        </w:rPr>
      </w:pPr>
      <w:r w:rsidRPr="00A65903">
        <w:rPr>
          <w:rFonts w:eastAsia="Times New Roman" w:cs="Arial"/>
          <w:i/>
          <w:iCs/>
          <w:color w:val="FFA93A" w:themeColor="accent4"/>
        </w:rPr>
        <w:t>Arrêté du 3 juin 2015 pris pour l'application au corps interministériel des attachés d'administration de l'Etat des dispositions du décret n° 2014-513 du 20 mai 2014 portant création d'un régime indemnitaire tenant compte des fonctions, des sujétions, de l'expertise et de l'engagement professionnel dans la fonction publique de l'Etat</w:t>
      </w:r>
      <w:r w:rsidRPr="00A65903">
        <w:rPr>
          <w:rFonts w:eastAsia="Times New Roman" w:cs="Arial"/>
          <w:b/>
          <w:bCs/>
          <w:i/>
          <w:iCs/>
          <w:color w:val="FFA93A" w:themeColor="accent4"/>
        </w:rPr>
        <w:t>.</w:t>
      </w:r>
    </w:p>
    <w:p w14:paraId="222E19E2" w14:textId="77777777" w:rsidR="004A3D15" w:rsidRDefault="004A3D15" w:rsidP="00C063FA">
      <w:pPr>
        <w:rPr>
          <w:rFonts w:eastAsia="Times New Roman" w:cs="Arial"/>
          <w:b/>
          <w:bCs/>
          <w:color w:val="000000"/>
          <w:shd w:val="clear" w:color="auto" w:fill="EEEEEE"/>
        </w:rPr>
      </w:pPr>
    </w:p>
    <w:p w14:paraId="09288908" w14:textId="77777777" w:rsidR="00FE1F48" w:rsidRPr="00737F7D" w:rsidRDefault="00FE1F48" w:rsidP="00C063FA">
      <w:pPr>
        <w:rPr>
          <w:rFonts w:eastAsia="Times New Roman" w:cs="Arial"/>
          <w:b/>
          <w:bCs/>
          <w:color w:val="000000"/>
          <w:shd w:val="clear" w:color="auto" w:fill="EEEEEE"/>
        </w:rPr>
      </w:pPr>
    </w:p>
    <w:p w14:paraId="445CFA28" w14:textId="77777777" w:rsidR="00C063FA" w:rsidRPr="00527B68" w:rsidRDefault="00C063FA" w:rsidP="00FE1F48">
      <w:pPr>
        <w:jc w:val="left"/>
        <w:rPr>
          <w:rFonts w:eastAsia="Times New Roman" w:cs="Arial"/>
          <w:b/>
          <w:color w:val="86C0C9" w:themeColor="accent3"/>
          <w:sz w:val="22"/>
        </w:rPr>
      </w:pPr>
      <w:r w:rsidRPr="00527B68">
        <w:rPr>
          <w:rFonts w:eastAsia="Times New Roman" w:cs="Arial"/>
          <w:b/>
          <w:color w:val="86C0C9" w:themeColor="accent3"/>
          <w:sz w:val="22"/>
        </w:rPr>
        <w:t>Filière sociale</w:t>
      </w:r>
    </w:p>
    <w:p w14:paraId="0B2E79E7" w14:textId="77777777" w:rsidR="00FE1F48" w:rsidRDefault="00FE1F48" w:rsidP="00F81ACC">
      <w:pPr>
        <w:rPr>
          <w:rFonts w:eastAsia="Times New Roman" w:cs="Arial"/>
          <w:b/>
          <w:bCs/>
          <w:color w:val="000000"/>
        </w:rPr>
      </w:pPr>
    </w:p>
    <w:p w14:paraId="38944CE1" w14:textId="008D55A5" w:rsidR="00F81ACC" w:rsidRPr="00737F7D" w:rsidRDefault="00F81ACC" w:rsidP="00F81ACC">
      <w:pPr>
        <w:rPr>
          <w:rFonts w:eastAsia="Times New Roman" w:cs="Arial"/>
          <w:b/>
          <w:bCs/>
          <w:color w:val="000000"/>
          <w:shd w:val="clear" w:color="auto" w:fill="EEEEEE"/>
        </w:rPr>
      </w:pPr>
      <w:r w:rsidRPr="00737F7D">
        <w:rPr>
          <w:rFonts w:eastAsia="Times New Roman" w:cs="Arial"/>
          <w:b/>
          <w:bCs/>
          <w:color w:val="000000"/>
        </w:rPr>
        <w:t>Assistant</w:t>
      </w:r>
      <w:r w:rsidR="001C0C7B" w:rsidRPr="00737F7D">
        <w:rPr>
          <w:rFonts w:eastAsia="Times New Roman" w:cs="Arial"/>
          <w:b/>
          <w:bCs/>
          <w:color w:val="000000"/>
        </w:rPr>
        <w:t>s</w:t>
      </w:r>
      <w:r w:rsidRPr="00737F7D">
        <w:rPr>
          <w:rFonts w:eastAsia="Times New Roman" w:cs="Arial"/>
          <w:b/>
          <w:bCs/>
          <w:color w:val="000000"/>
        </w:rPr>
        <w:t xml:space="preserve"> socio-éducatif</w:t>
      </w:r>
      <w:r w:rsidR="001C0C7B" w:rsidRPr="00737F7D">
        <w:rPr>
          <w:rFonts w:eastAsia="Times New Roman" w:cs="Arial"/>
          <w:b/>
          <w:bCs/>
          <w:color w:val="000000"/>
        </w:rPr>
        <w:t>s</w:t>
      </w:r>
    </w:p>
    <w:p w14:paraId="5A33B815" w14:textId="77777777" w:rsidR="00255751" w:rsidRPr="00737F7D" w:rsidRDefault="00255751" w:rsidP="00255751">
      <w:pPr>
        <w:widowControl w:val="0"/>
        <w:spacing w:before="4" w:line="260" w:lineRule="exact"/>
        <w:rPr>
          <w:rFonts w:eastAsia="Times New Roman" w:cs="Arial"/>
        </w:rPr>
      </w:pPr>
      <w:r w:rsidRPr="00737F7D">
        <w:rPr>
          <w:rFonts w:eastAsia="Times New Roman" w:cs="Arial"/>
          <w:shd w:val="clear" w:color="auto" w:fill="FFFFFF"/>
        </w:rPr>
        <w:t xml:space="preserve">Arrêté </w:t>
      </w:r>
      <w:r w:rsidRPr="00737F7D">
        <w:rPr>
          <w:rFonts w:cs="Arial"/>
          <w:bCs/>
          <w:shd w:val="clear" w:color="auto" w:fill="FFFFFF"/>
        </w:rPr>
        <w:t>du 23 décembre 2019 pris pour l'application au corps des assistants de service social des administrations de l'Etat des dispositions du décret n° 2014-513 du 20 mai 2014 portant création d'un régime indemnitaire tenant compte des fonctions, des sujétions, de l'expertise et de l'engagement professionnel dans la fonction publique de l'Etat</w:t>
      </w:r>
    </w:p>
    <w:p w14:paraId="24FFE779" w14:textId="418A3A27" w:rsidR="00F81ACC" w:rsidRPr="00737F7D" w:rsidRDefault="00F81ACC" w:rsidP="00C063FA">
      <w:pPr>
        <w:rPr>
          <w:rFonts w:eastAsia="Times New Roman" w:cs="Arial"/>
          <w:b/>
        </w:rPr>
      </w:pPr>
    </w:p>
    <w:p w14:paraId="5B994AEB" w14:textId="77777777" w:rsidR="002A2C63" w:rsidRPr="00737F7D" w:rsidRDefault="002A2C63" w:rsidP="002A2C63">
      <w:pPr>
        <w:rPr>
          <w:rFonts w:eastAsia="Times New Roman" w:cs="Arial"/>
          <w:b/>
          <w:bCs/>
          <w:color w:val="000000"/>
          <w:shd w:val="clear" w:color="auto" w:fill="EEEEEE"/>
        </w:rPr>
      </w:pPr>
      <w:r w:rsidRPr="00737F7D">
        <w:rPr>
          <w:rFonts w:eastAsia="Times New Roman" w:cs="Arial"/>
          <w:b/>
          <w:bCs/>
          <w:color w:val="000000"/>
        </w:rPr>
        <w:t>Biologistes, pharmaciens, vétérinaires</w:t>
      </w:r>
    </w:p>
    <w:p w14:paraId="22DC129B" w14:textId="77777777" w:rsidR="002A2C63" w:rsidRPr="00737F7D" w:rsidRDefault="002A2C63" w:rsidP="002A2C63">
      <w:pPr>
        <w:rPr>
          <w:rFonts w:eastAsia="Times New Roman" w:cs="Arial"/>
          <w:color w:val="6C2085" w:themeColor="accent6"/>
        </w:rPr>
      </w:pPr>
      <w:r w:rsidRPr="00737F7D">
        <w:rPr>
          <w:rFonts w:cs="Arial"/>
        </w:rPr>
        <w:t>Arrêté du 8 avril 2019 portant application au corps des inspecteurs de santé publique vétérinaire des dispositions du décret n° 2014-513 du 20 mai 2014 portant création d'un régime indemnitaire tenant compte des fonctions, des sujétions, de l'expertise et de l'engagement professionnel dans la fonction publique de l'Etat</w:t>
      </w:r>
    </w:p>
    <w:p w14:paraId="691B6908" w14:textId="77777777" w:rsidR="002A2C63" w:rsidRPr="00737F7D" w:rsidRDefault="002A2C63" w:rsidP="00C063FA">
      <w:pPr>
        <w:rPr>
          <w:rFonts w:eastAsia="Times New Roman" w:cs="Arial"/>
          <w:b/>
        </w:rPr>
      </w:pPr>
    </w:p>
    <w:p w14:paraId="05A00B3F" w14:textId="3CAD660D" w:rsidR="001C0C7B" w:rsidRPr="00A65903" w:rsidRDefault="001C0C7B" w:rsidP="00C063FA">
      <w:pPr>
        <w:rPr>
          <w:rFonts w:eastAsia="Times New Roman" w:cs="Arial"/>
          <w:b/>
          <w:color w:val="FFA93A" w:themeColor="accent4"/>
        </w:rPr>
      </w:pPr>
      <w:r w:rsidRPr="00A65903">
        <w:rPr>
          <w:rFonts w:eastAsia="Times New Roman" w:cs="Arial"/>
          <w:b/>
          <w:color w:val="FFA93A" w:themeColor="accent4"/>
        </w:rPr>
        <w:t>Cadres de santé paramédicaux, cadres de santé infirmiers et techniciens paramédicaux</w:t>
      </w:r>
      <w:r w:rsidR="00316C7A" w:rsidRPr="00A65903">
        <w:rPr>
          <w:rFonts w:eastAsia="Times New Roman" w:cs="Arial"/>
          <w:b/>
          <w:color w:val="FFA93A" w:themeColor="accent4"/>
        </w:rPr>
        <w:t>, puéricultrices cadres de santé, sages-femmes</w:t>
      </w:r>
    </w:p>
    <w:p w14:paraId="15A7CE22" w14:textId="7DD1B677" w:rsidR="001C0C7B" w:rsidRPr="00A65903" w:rsidRDefault="001C0C7B" w:rsidP="00C063FA">
      <w:pPr>
        <w:rPr>
          <w:rFonts w:eastAsia="Times New Roman" w:cs="Arial"/>
          <w:b/>
          <w:i/>
          <w:iCs/>
          <w:color w:val="FFA93A" w:themeColor="accent4"/>
        </w:rPr>
      </w:pPr>
      <w:r w:rsidRPr="00A65903">
        <w:rPr>
          <w:rFonts w:eastAsia="Times New Roman" w:cs="Arial"/>
          <w:b/>
          <w:i/>
          <w:iCs/>
          <w:color w:val="FFA93A" w:themeColor="accent4"/>
        </w:rPr>
        <w:t>Texte provisoire en attendant la parution du texte pour « cadres de santé paramédicaux civils du ministère de la défense »</w:t>
      </w:r>
    </w:p>
    <w:p w14:paraId="4D6F9C1D" w14:textId="77777777" w:rsidR="001C0C7B" w:rsidRPr="00A65903" w:rsidRDefault="001C0C7B" w:rsidP="001C0C7B">
      <w:pPr>
        <w:widowControl w:val="0"/>
        <w:rPr>
          <w:rFonts w:eastAsia="Times New Roman" w:cs="Arial"/>
          <w:i/>
          <w:iCs/>
          <w:color w:val="FFA93A" w:themeColor="accent4"/>
        </w:rPr>
      </w:pPr>
      <w:r w:rsidRPr="00A65903">
        <w:rPr>
          <w:rFonts w:eastAsia="Times New Roman" w:cs="Arial"/>
          <w:i/>
          <w:iCs/>
          <w:color w:val="FFA93A" w:themeColor="accent4"/>
        </w:rPr>
        <w:t>Ar</w:t>
      </w:r>
      <w:r w:rsidRPr="00A65903">
        <w:rPr>
          <w:rFonts w:cs="Arial"/>
          <w:bCs/>
          <w:i/>
          <w:iCs/>
          <w:color w:val="FFA93A" w:themeColor="accent4"/>
          <w:shd w:val="clear" w:color="auto" w:fill="FFFFFF"/>
        </w:rPr>
        <w:t>rêté du 23 décembre 2019 pris pour l'application au corps des conseillers techniques de service social des administrations de l'Etat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p>
    <w:p w14:paraId="5C5ADDCD" w14:textId="35123134" w:rsidR="00527B68" w:rsidRDefault="00527B68">
      <w:pPr>
        <w:spacing w:after="200" w:line="276" w:lineRule="auto"/>
        <w:jc w:val="left"/>
        <w:rPr>
          <w:rFonts w:eastAsia="Times New Roman" w:cs="Arial"/>
          <w:b/>
          <w:color w:val="6C2085" w:themeColor="accent6"/>
        </w:rPr>
      </w:pPr>
      <w:r>
        <w:rPr>
          <w:rFonts w:eastAsia="Times New Roman" w:cs="Arial"/>
          <w:b/>
          <w:color w:val="6C2085" w:themeColor="accent6"/>
        </w:rPr>
        <w:br w:type="page"/>
      </w:r>
    </w:p>
    <w:p w14:paraId="15F654BC" w14:textId="77777777" w:rsidR="00DC47FE" w:rsidRPr="00737F7D" w:rsidRDefault="00DC47FE" w:rsidP="00C063FA">
      <w:pPr>
        <w:rPr>
          <w:rFonts w:eastAsia="Times New Roman" w:cs="Arial"/>
          <w:b/>
          <w:color w:val="6C2085" w:themeColor="accent6"/>
        </w:rPr>
      </w:pPr>
    </w:p>
    <w:p w14:paraId="3DF5B5AF" w14:textId="52A822BB" w:rsidR="00C063FA" w:rsidRPr="00737F7D" w:rsidRDefault="00C063FA" w:rsidP="00C063FA">
      <w:pPr>
        <w:rPr>
          <w:rFonts w:eastAsia="Times New Roman" w:cs="Arial"/>
          <w:b/>
        </w:rPr>
      </w:pPr>
      <w:r w:rsidRPr="00737F7D">
        <w:rPr>
          <w:rFonts w:eastAsia="Times New Roman" w:cs="Arial"/>
          <w:b/>
        </w:rPr>
        <w:t>Conseiller</w:t>
      </w:r>
      <w:r w:rsidR="006C3800" w:rsidRPr="00737F7D">
        <w:rPr>
          <w:rFonts w:eastAsia="Times New Roman" w:cs="Arial"/>
          <w:b/>
        </w:rPr>
        <w:t>s</w:t>
      </w:r>
      <w:r w:rsidRPr="00737F7D">
        <w:rPr>
          <w:rFonts w:eastAsia="Times New Roman" w:cs="Arial"/>
          <w:b/>
        </w:rPr>
        <w:t xml:space="preserve"> socio-éducatif</w:t>
      </w:r>
      <w:r w:rsidR="006C3800" w:rsidRPr="00737F7D">
        <w:rPr>
          <w:rFonts w:eastAsia="Times New Roman" w:cs="Arial"/>
          <w:b/>
        </w:rPr>
        <w:t>s</w:t>
      </w:r>
      <w:r w:rsidRPr="00737F7D">
        <w:rPr>
          <w:rFonts w:eastAsia="Times New Roman" w:cs="Arial"/>
          <w:b/>
        </w:rPr>
        <w:t> :</w:t>
      </w:r>
    </w:p>
    <w:p w14:paraId="502BA324" w14:textId="77777777" w:rsidR="00255751" w:rsidRPr="00737F7D" w:rsidRDefault="00255751" w:rsidP="00255751">
      <w:pPr>
        <w:widowControl w:val="0"/>
        <w:rPr>
          <w:rFonts w:eastAsia="Times New Roman" w:cs="Arial"/>
        </w:rPr>
      </w:pPr>
      <w:r w:rsidRPr="00737F7D">
        <w:rPr>
          <w:rFonts w:eastAsia="Times New Roman" w:cs="Arial"/>
          <w:iCs/>
        </w:rPr>
        <w:t>Ar</w:t>
      </w:r>
      <w:r w:rsidRPr="00737F7D">
        <w:rPr>
          <w:rFonts w:cs="Arial"/>
          <w:bCs/>
          <w:shd w:val="clear" w:color="auto" w:fill="FFFFFF"/>
        </w:rPr>
        <w:t>rêté du 23 décembre 2019 pris pour l'application au corps des conseillers techniques de service social des administrations de l'Etat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p>
    <w:p w14:paraId="5DE8E9F4" w14:textId="77777777" w:rsidR="00C063FA" w:rsidRPr="00737F7D" w:rsidRDefault="00C063FA" w:rsidP="00255751">
      <w:pPr>
        <w:rPr>
          <w:rFonts w:eastAsia="Times New Roman" w:cs="Arial"/>
        </w:rPr>
      </w:pPr>
    </w:p>
    <w:p w14:paraId="4A9B9744" w14:textId="774671DF" w:rsidR="001C0C7B" w:rsidRPr="00A65903" w:rsidRDefault="001C0C7B" w:rsidP="001C0C7B">
      <w:pPr>
        <w:rPr>
          <w:rFonts w:eastAsia="Times New Roman" w:cs="Arial"/>
          <w:b/>
          <w:color w:val="FFA93A" w:themeColor="accent4"/>
        </w:rPr>
      </w:pPr>
      <w:r w:rsidRPr="00A65903">
        <w:rPr>
          <w:rFonts w:eastAsia="Times New Roman" w:cs="Arial"/>
          <w:b/>
          <w:color w:val="FFA93A" w:themeColor="accent4"/>
        </w:rPr>
        <w:t>Educateurs de jeunes enfants</w:t>
      </w:r>
    </w:p>
    <w:p w14:paraId="4E06E9D0" w14:textId="76139FEF" w:rsidR="001C0C7B" w:rsidRPr="00A65903" w:rsidRDefault="001C0C7B" w:rsidP="001C0C7B">
      <w:pPr>
        <w:rPr>
          <w:rFonts w:eastAsia="Times New Roman" w:cs="Arial"/>
          <w:b/>
          <w:i/>
          <w:iCs/>
          <w:color w:val="FFA93A" w:themeColor="accent4"/>
        </w:rPr>
      </w:pPr>
      <w:r w:rsidRPr="00A65903">
        <w:rPr>
          <w:rFonts w:eastAsia="Times New Roman" w:cs="Arial"/>
          <w:b/>
          <w:i/>
          <w:iCs/>
          <w:color w:val="FFA93A" w:themeColor="accent4"/>
        </w:rPr>
        <w:t>Texte provisoire en attendant la parution du texte pour « éducateur spécialisés des instituts nationaux de jeunes sourds et de l’Institut national des jeunes aveugles »</w:t>
      </w:r>
    </w:p>
    <w:p w14:paraId="3818F9C7" w14:textId="149E0883" w:rsidR="001C0C7B" w:rsidRPr="00A65903" w:rsidRDefault="00316C7A" w:rsidP="001C0C7B">
      <w:pPr>
        <w:rPr>
          <w:rFonts w:eastAsia="Times New Roman" w:cs="Arial"/>
          <w:i/>
          <w:iCs/>
          <w:color w:val="FFA93A" w:themeColor="accent4"/>
        </w:rPr>
      </w:pPr>
      <w:r w:rsidRPr="00A65903">
        <w:rPr>
          <w:rFonts w:cs="Arial"/>
          <w:i/>
          <w:iCs/>
          <w:color w:val="FFA93A" w:themeColor="accent4"/>
          <w:shd w:val="clear" w:color="auto" w:fill="FFFFFF"/>
        </w:rPr>
        <w:t>Arrêté du 17 décembre 2018 pris pour l'application au corps des éducateurs de la protection judiciaire de la jeunesse du décret n° 2014-513 du 20 mai 2014 portant création d'un régime indemnitaire tenant compte des fonctions, des sujétions, de l'expertise et de l'engagement professionnel dans la fonction publique de l'Etat</w:t>
      </w:r>
    </w:p>
    <w:p w14:paraId="59AFA7F9" w14:textId="4190A37F" w:rsidR="00C063FA" w:rsidRPr="00A65903" w:rsidRDefault="00C063FA" w:rsidP="00C063FA">
      <w:pPr>
        <w:rPr>
          <w:rFonts w:eastAsia="Times New Roman" w:cs="Arial"/>
          <w:b/>
          <w:bCs/>
          <w:color w:val="FFA93A" w:themeColor="accent4"/>
          <w:shd w:val="clear" w:color="auto" w:fill="FFFFFF"/>
        </w:rPr>
      </w:pPr>
    </w:p>
    <w:p w14:paraId="729DC2C4" w14:textId="136EB661" w:rsidR="00316C7A" w:rsidRPr="00A65903" w:rsidRDefault="00316C7A" w:rsidP="00316C7A">
      <w:pPr>
        <w:rPr>
          <w:rFonts w:eastAsia="Times New Roman" w:cs="Arial"/>
          <w:b/>
          <w:bCs/>
          <w:color w:val="FFA93A" w:themeColor="accent4"/>
          <w:shd w:val="clear" w:color="auto" w:fill="EEEEEE"/>
        </w:rPr>
      </w:pPr>
      <w:r w:rsidRPr="00A65903">
        <w:rPr>
          <w:rFonts w:eastAsia="Times New Roman" w:cs="Arial"/>
          <w:b/>
          <w:bCs/>
          <w:color w:val="FFA93A" w:themeColor="accent4"/>
        </w:rPr>
        <w:t>Infirmiers en soins généraux et puéricultrice</w:t>
      </w:r>
    </w:p>
    <w:p w14:paraId="48202611" w14:textId="69831EA9" w:rsidR="00316C7A" w:rsidRPr="00A65903" w:rsidRDefault="00316C7A" w:rsidP="00316C7A">
      <w:pPr>
        <w:widowControl w:val="0"/>
        <w:spacing w:before="4" w:line="260" w:lineRule="exact"/>
        <w:rPr>
          <w:rFonts w:eastAsia="Times New Roman" w:cs="Arial"/>
          <w:color w:val="FFA93A" w:themeColor="accent4"/>
          <w:shd w:val="clear" w:color="auto" w:fill="FFFFFF"/>
        </w:rPr>
      </w:pPr>
      <w:r w:rsidRPr="00A65903">
        <w:rPr>
          <w:rFonts w:eastAsia="Times New Roman" w:cs="Arial"/>
          <w:b/>
          <w:i/>
          <w:iCs/>
          <w:color w:val="FFA93A" w:themeColor="accent4"/>
        </w:rPr>
        <w:t>Texte provisoire en attendant la parution du texte pour « Infirmiers civils de soins généraux et spécialisés du ministère de la défense »</w:t>
      </w:r>
    </w:p>
    <w:p w14:paraId="2945CE2B" w14:textId="19576090" w:rsidR="00316C7A" w:rsidRPr="00A65903" w:rsidRDefault="00316C7A" w:rsidP="00316C7A">
      <w:pPr>
        <w:widowControl w:val="0"/>
        <w:spacing w:before="4" w:line="260" w:lineRule="exact"/>
        <w:rPr>
          <w:rFonts w:eastAsia="Times New Roman" w:cs="Arial"/>
          <w:i/>
          <w:iCs/>
          <w:color w:val="FFA93A" w:themeColor="accent4"/>
        </w:rPr>
      </w:pPr>
      <w:r w:rsidRPr="00A65903">
        <w:rPr>
          <w:rFonts w:eastAsia="Times New Roman" w:cs="Arial"/>
          <w:i/>
          <w:iCs/>
          <w:color w:val="FFA93A" w:themeColor="accent4"/>
          <w:shd w:val="clear" w:color="auto" w:fill="FFFFFF"/>
        </w:rPr>
        <w:t xml:space="preserve">Arrêté </w:t>
      </w:r>
      <w:r w:rsidRPr="00A65903">
        <w:rPr>
          <w:rFonts w:cs="Arial"/>
          <w:bCs/>
          <w:i/>
          <w:iCs/>
          <w:color w:val="FFA93A" w:themeColor="accent4"/>
          <w:shd w:val="clear" w:color="auto" w:fill="FFFFFF"/>
        </w:rPr>
        <w:t>du 23 décembre 2019 pris pour l'application au corps des assistants de service social des administrations de l'Etat des dispositions du décret n° 2014-513 du 20 mai 2014 portant création d'un régime indemnitaire tenant compte des fonctions, des sujétions, de l'expertise et de l'engagement professionnel dans la fonction publique de l'Etat</w:t>
      </w:r>
    </w:p>
    <w:p w14:paraId="42CBE9D4" w14:textId="77777777" w:rsidR="00C063FA" w:rsidRPr="00A65903" w:rsidRDefault="00C063FA" w:rsidP="00C063FA">
      <w:pPr>
        <w:rPr>
          <w:rFonts w:eastAsia="Times New Roman" w:cs="Arial"/>
          <w:color w:val="FFA93A" w:themeColor="accent4"/>
          <w:shd w:val="clear" w:color="auto" w:fill="FFFFFF"/>
        </w:rPr>
      </w:pPr>
    </w:p>
    <w:p w14:paraId="23D632D9" w14:textId="17495280" w:rsidR="00C063FA" w:rsidRPr="00737F7D" w:rsidRDefault="00C063FA" w:rsidP="00C063FA">
      <w:pPr>
        <w:rPr>
          <w:rFonts w:eastAsia="Times New Roman" w:cs="Arial"/>
          <w:b/>
          <w:bCs/>
          <w:color w:val="000000"/>
          <w:shd w:val="clear" w:color="auto" w:fill="FFFFFF"/>
        </w:rPr>
      </w:pPr>
      <w:r w:rsidRPr="00737F7D">
        <w:rPr>
          <w:rFonts w:eastAsia="Times New Roman" w:cs="Arial"/>
          <w:b/>
          <w:bCs/>
          <w:color w:val="000000"/>
          <w:shd w:val="clear" w:color="auto" w:fill="FFFFFF"/>
        </w:rPr>
        <w:t>Médecin</w:t>
      </w:r>
      <w:r w:rsidR="006C3800" w:rsidRPr="00737F7D">
        <w:rPr>
          <w:rFonts w:eastAsia="Times New Roman" w:cs="Arial"/>
          <w:b/>
          <w:bCs/>
          <w:color w:val="000000"/>
          <w:shd w:val="clear" w:color="auto" w:fill="FFFFFF"/>
        </w:rPr>
        <w:t>s</w:t>
      </w:r>
      <w:r w:rsidRPr="00737F7D">
        <w:rPr>
          <w:rFonts w:eastAsia="Times New Roman" w:cs="Arial"/>
          <w:b/>
          <w:bCs/>
          <w:color w:val="000000"/>
          <w:shd w:val="clear" w:color="auto" w:fill="FFFFFF"/>
        </w:rPr>
        <w:t> :</w:t>
      </w:r>
    </w:p>
    <w:p w14:paraId="6B697796" w14:textId="77777777" w:rsidR="00C063FA" w:rsidRPr="00737F7D" w:rsidRDefault="00C063FA" w:rsidP="00C063FA">
      <w:pPr>
        <w:rPr>
          <w:rFonts w:eastAsia="Times New Roman" w:cs="Arial"/>
          <w:bCs/>
          <w:color w:val="000000"/>
          <w:shd w:val="clear" w:color="auto" w:fill="EEEEEE"/>
        </w:rPr>
      </w:pPr>
      <w:r w:rsidRPr="00737F7D">
        <w:rPr>
          <w:rFonts w:eastAsia="Times New Roman" w:cs="Arial"/>
          <w:bCs/>
          <w:color w:val="000000"/>
          <w:shd w:val="clear" w:color="auto" w:fill="FFFFFF"/>
        </w:rPr>
        <w:t>Arrêté du 13 juillet 2018</w:t>
      </w:r>
      <w:r w:rsidRPr="00737F7D">
        <w:rPr>
          <w:rFonts w:eastAsia="Times New Roman" w:cs="Arial"/>
          <w:color w:val="000000"/>
        </w:rPr>
        <w:t> portant application au corps des médecins inspecteurs de santé publique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Cs/>
          <w:color w:val="000000"/>
        </w:rPr>
        <w:t>.</w:t>
      </w:r>
    </w:p>
    <w:p w14:paraId="481D9DA4" w14:textId="7C326574" w:rsidR="00C063FA" w:rsidRPr="00FE1F48" w:rsidRDefault="00C063FA" w:rsidP="00C063FA">
      <w:pPr>
        <w:rPr>
          <w:rFonts w:eastAsia="Times New Roman" w:cs="Arial"/>
          <w:bCs/>
          <w:color w:val="92D050"/>
          <w:shd w:val="clear" w:color="auto" w:fill="EEEEEE"/>
        </w:rPr>
      </w:pPr>
    </w:p>
    <w:p w14:paraId="7382107C" w14:textId="72EEC7EC" w:rsidR="00316C7A" w:rsidRPr="00EE75AD" w:rsidRDefault="00316C7A" w:rsidP="00EE75AD">
      <w:pPr>
        <w:pStyle w:val="Titre8"/>
        <w:rPr>
          <w:bCs w:val="0"/>
        </w:rPr>
      </w:pPr>
      <w:r w:rsidRPr="00EE75AD">
        <w:rPr>
          <w:bCs w:val="0"/>
        </w:rPr>
        <w:t>Psychologue</w:t>
      </w:r>
      <w:r w:rsidR="006C3800" w:rsidRPr="00EE75AD">
        <w:rPr>
          <w:bCs w:val="0"/>
        </w:rPr>
        <w:t>s</w:t>
      </w:r>
    </w:p>
    <w:p w14:paraId="385E6E90" w14:textId="77777777" w:rsidR="0042246B" w:rsidRDefault="0042246B" w:rsidP="0042246B">
      <w:pPr>
        <w:rPr>
          <w:rFonts w:ascii="Times New Roman" w:hAnsi="Times New Roman"/>
        </w:rPr>
      </w:pPr>
      <w:r>
        <w:t>Arrêté du 8 mars 2022 portant application au corps des psychologues du ministère de la justice du décret n° 2014-513 du 20 mai 2014 portant création d'un régime indemnitaire tenant compte des fonctions, des sujétions, de l'expertise et de l'engagement professionnel dans la fonction publique de l'Etat</w:t>
      </w:r>
    </w:p>
    <w:p w14:paraId="06AE9B22" w14:textId="6330E5E0" w:rsidR="00316C7A" w:rsidRPr="00A65903" w:rsidRDefault="00316C7A" w:rsidP="00C063FA">
      <w:pPr>
        <w:rPr>
          <w:rFonts w:eastAsia="Times New Roman" w:cs="Arial"/>
          <w:bCs/>
          <w:color w:val="FFA93A" w:themeColor="accent4"/>
          <w:shd w:val="clear" w:color="auto" w:fill="EEEEEE"/>
        </w:rPr>
      </w:pPr>
    </w:p>
    <w:p w14:paraId="731DA622" w14:textId="77777777" w:rsidR="00FE1F48" w:rsidRPr="00737F7D" w:rsidRDefault="00FE1F48" w:rsidP="00C063FA">
      <w:pPr>
        <w:rPr>
          <w:rFonts w:eastAsia="Times New Roman" w:cs="Arial"/>
          <w:bCs/>
          <w:color w:val="000000"/>
          <w:shd w:val="clear" w:color="auto" w:fill="EEEEEE"/>
        </w:rPr>
      </w:pPr>
    </w:p>
    <w:p w14:paraId="2E3389B8" w14:textId="47D9731E" w:rsidR="00316C7A" w:rsidRPr="00FE1F48" w:rsidRDefault="00316C7A" w:rsidP="00FE1F48">
      <w:pPr>
        <w:jc w:val="left"/>
        <w:rPr>
          <w:rFonts w:eastAsia="Times New Roman" w:cs="Arial"/>
          <w:b/>
          <w:color w:val="86C0C9" w:themeColor="accent3"/>
          <w:sz w:val="22"/>
        </w:rPr>
      </w:pPr>
      <w:r w:rsidRPr="00FE1F48">
        <w:rPr>
          <w:rFonts w:eastAsia="Times New Roman" w:cs="Arial"/>
          <w:b/>
          <w:color w:val="86C0C9" w:themeColor="accent3"/>
          <w:sz w:val="22"/>
        </w:rPr>
        <w:t>Filière sportive</w:t>
      </w:r>
    </w:p>
    <w:p w14:paraId="47954F08" w14:textId="4605B6FB" w:rsidR="00316C7A" w:rsidRPr="00737F7D" w:rsidRDefault="00316C7A" w:rsidP="00C063FA">
      <w:pPr>
        <w:rPr>
          <w:rFonts w:eastAsia="Times New Roman" w:cs="Arial"/>
          <w:bCs/>
          <w:color w:val="000000"/>
          <w:shd w:val="clear" w:color="auto" w:fill="EEEEEE"/>
        </w:rPr>
      </w:pPr>
      <w:bookmarkStart w:id="0" w:name="_GoBack"/>
      <w:bookmarkEnd w:id="0"/>
    </w:p>
    <w:p w14:paraId="733AB7A1" w14:textId="4D789741" w:rsidR="00316C7A" w:rsidRPr="00557F5D" w:rsidRDefault="00316C7A" w:rsidP="00316C7A">
      <w:pPr>
        <w:rPr>
          <w:rFonts w:eastAsia="Times New Roman" w:cs="Arial"/>
          <w:b/>
          <w:color w:val="92D050"/>
        </w:rPr>
      </w:pPr>
      <w:r w:rsidRPr="00557F5D">
        <w:rPr>
          <w:rFonts w:eastAsia="Times New Roman" w:cs="Arial"/>
          <w:b/>
          <w:color w:val="92D050"/>
        </w:rPr>
        <w:t>Conseiller</w:t>
      </w:r>
      <w:r w:rsidR="006C3800" w:rsidRPr="00557F5D">
        <w:rPr>
          <w:rFonts w:eastAsia="Times New Roman" w:cs="Arial"/>
          <w:b/>
          <w:color w:val="92D050"/>
        </w:rPr>
        <w:t>s</w:t>
      </w:r>
      <w:r w:rsidRPr="00557F5D">
        <w:rPr>
          <w:rFonts w:eastAsia="Times New Roman" w:cs="Arial"/>
          <w:b/>
          <w:color w:val="92D050"/>
        </w:rPr>
        <w:t xml:space="preserve"> des activités physiques et sportives</w:t>
      </w:r>
    </w:p>
    <w:p w14:paraId="6017A44A" w14:textId="77777777" w:rsidR="00557F5D" w:rsidRPr="00557F5D" w:rsidRDefault="00557F5D" w:rsidP="00557F5D">
      <w:pPr>
        <w:pStyle w:val="Titre1"/>
        <w:shd w:val="clear" w:color="auto" w:fill="FFFFFF"/>
        <w:spacing w:before="0" w:after="75"/>
        <w:ind w:left="0"/>
        <w:rPr>
          <w:rFonts w:ascii="Arial" w:hAnsi="Arial" w:cs="Arial"/>
          <w:b w:val="0"/>
          <w:bCs w:val="0"/>
          <w:color w:val="92D050"/>
          <w:sz w:val="20"/>
          <w:szCs w:val="20"/>
          <w:u w:val="none"/>
        </w:rPr>
      </w:pPr>
      <w:proofErr w:type="spellStart"/>
      <w:r w:rsidRPr="00557F5D">
        <w:rPr>
          <w:rFonts w:ascii="Arial" w:hAnsi="Arial" w:cs="Arial"/>
          <w:b w:val="0"/>
          <w:bCs w:val="0"/>
          <w:color w:val="92D050"/>
          <w:sz w:val="20"/>
          <w:szCs w:val="20"/>
          <w:u w:val="none"/>
        </w:rPr>
        <w:t>Arrêté</w:t>
      </w:r>
      <w:proofErr w:type="spellEnd"/>
      <w:r w:rsidRPr="00557F5D">
        <w:rPr>
          <w:rFonts w:ascii="Arial" w:hAnsi="Arial" w:cs="Arial"/>
          <w:b w:val="0"/>
          <w:bCs w:val="0"/>
          <w:color w:val="92D050"/>
          <w:sz w:val="20"/>
          <w:szCs w:val="20"/>
          <w:u w:val="none"/>
        </w:rPr>
        <w:t xml:space="preserve"> du 5 </w:t>
      </w:r>
      <w:proofErr w:type="spellStart"/>
      <w:r w:rsidRPr="00557F5D">
        <w:rPr>
          <w:rFonts w:ascii="Arial" w:hAnsi="Arial" w:cs="Arial"/>
          <w:b w:val="0"/>
          <w:bCs w:val="0"/>
          <w:color w:val="92D050"/>
          <w:sz w:val="20"/>
          <w:szCs w:val="20"/>
          <w:u w:val="none"/>
        </w:rPr>
        <w:t>octobre</w:t>
      </w:r>
      <w:proofErr w:type="spellEnd"/>
      <w:r w:rsidRPr="00557F5D">
        <w:rPr>
          <w:rFonts w:ascii="Arial" w:hAnsi="Arial" w:cs="Arial"/>
          <w:b w:val="0"/>
          <w:bCs w:val="0"/>
          <w:color w:val="92D050"/>
          <w:sz w:val="20"/>
          <w:szCs w:val="20"/>
          <w:u w:val="none"/>
        </w:rPr>
        <w:t xml:space="preserve"> 2023 </w:t>
      </w:r>
      <w:proofErr w:type="spellStart"/>
      <w:r w:rsidRPr="00557F5D">
        <w:rPr>
          <w:rFonts w:ascii="Arial" w:hAnsi="Arial" w:cs="Arial"/>
          <w:b w:val="0"/>
          <w:bCs w:val="0"/>
          <w:color w:val="92D050"/>
          <w:sz w:val="20"/>
          <w:szCs w:val="20"/>
          <w:u w:val="none"/>
        </w:rPr>
        <w:t>pris</w:t>
      </w:r>
      <w:proofErr w:type="spellEnd"/>
      <w:r w:rsidRPr="00557F5D">
        <w:rPr>
          <w:rFonts w:ascii="Arial" w:hAnsi="Arial" w:cs="Arial"/>
          <w:b w:val="0"/>
          <w:bCs w:val="0"/>
          <w:color w:val="92D050"/>
          <w:sz w:val="20"/>
          <w:szCs w:val="20"/>
          <w:u w:val="none"/>
        </w:rPr>
        <w:t xml:space="preserve"> pour </w:t>
      </w:r>
      <w:proofErr w:type="spellStart"/>
      <w:r w:rsidRPr="00557F5D">
        <w:rPr>
          <w:rFonts w:ascii="Arial" w:hAnsi="Arial" w:cs="Arial"/>
          <w:b w:val="0"/>
          <w:bCs w:val="0"/>
          <w:color w:val="92D050"/>
          <w:sz w:val="20"/>
          <w:szCs w:val="20"/>
          <w:u w:val="none"/>
        </w:rPr>
        <w:t>l'application</w:t>
      </w:r>
      <w:proofErr w:type="spellEnd"/>
      <w:r w:rsidRPr="00557F5D">
        <w:rPr>
          <w:rFonts w:ascii="Arial" w:hAnsi="Arial" w:cs="Arial"/>
          <w:b w:val="0"/>
          <w:bCs w:val="0"/>
          <w:color w:val="92D050"/>
          <w:sz w:val="20"/>
          <w:szCs w:val="20"/>
          <w:u w:val="none"/>
        </w:rPr>
        <w:t xml:space="preserve"> au corps des </w:t>
      </w:r>
      <w:proofErr w:type="spellStart"/>
      <w:r w:rsidRPr="00557F5D">
        <w:rPr>
          <w:rFonts w:ascii="Arial" w:hAnsi="Arial" w:cs="Arial"/>
          <w:b w:val="0"/>
          <w:bCs w:val="0"/>
          <w:color w:val="92D050"/>
          <w:sz w:val="20"/>
          <w:szCs w:val="20"/>
          <w:u w:val="none"/>
        </w:rPr>
        <w:t>conseillers</w:t>
      </w:r>
      <w:proofErr w:type="spellEnd"/>
      <w:r w:rsidRPr="00557F5D">
        <w:rPr>
          <w:rFonts w:ascii="Arial" w:hAnsi="Arial" w:cs="Arial"/>
          <w:b w:val="0"/>
          <w:bCs w:val="0"/>
          <w:color w:val="92D050"/>
          <w:sz w:val="20"/>
          <w:szCs w:val="20"/>
          <w:u w:val="none"/>
        </w:rPr>
        <w:t xml:space="preserve"> </w:t>
      </w:r>
      <w:proofErr w:type="spellStart"/>
      <w:r w:rsidRPr="00557F5D">
        <w:rPr>
          <w:rFonts w:ascii="Arial" w:hAnsi="Arial" w:cs="Arial"/>
          <w:b w:val="0"/>
          <w:bCs w:val="0"/>
          <w:color w:val="92D050"/>
          <w:sz w:val="20"/>
          <w:szCs w:val="20"/>
          <w:u w:val="none"/>
        </w:rPr>
        <w:t>d'éducation</w:t>
      </w:r>
      <w:proofErr w:type="spellEnd"/>
      <w:r w:rsidRPr="00557F5D">
        <w:rPr>
          <w:rFonts w:ascii="Arial" w:hAnsi="Arial" w:cs="Arial"/>
          <w:b w:val="0"/>
          <w:bCs w:val="0"/>
          <w:color w:val="92D050"/>
          <w:sz w:val="20"/>
          <w:szCs w:val="20"/>
          <w:u w:val="none"/>
        </w:rPr>
        <w:t xml:space="preserve"> </w:t>
      </w:r>
      <w:proofErr w:type="spellStart"/>
      <w:r w:rsidRPr="00557F5D">
        <w:rPr>
          <w:rFonts w:ascii="Arial" w:hAnsi="Arial" w:cs="Arial"/>
          <w:b w:val="0"/>
          <w:bCs w:val="0"/>
          <w:color w:val="92D050"/>
          <w:sz w:val="20"/>
          <w:szCs w:val="20"/>
          <w:u w:val="none"/>
        </w:rPr>
        <w:t>populaire</w:t>
      </w:r>
      <w:proofErr w:type="spellEnd"/>
      <w:r w:rsidRPr="00557F5D">
        <w:rPr>
          <w:rFonts w:ascii="Arial" w:hAnsi="Arial" w:cs="Arial"/>
          <w:b w:val="0"/>
          <w:bCs w:val="0"/>
          <w:color w:val="92D050"/>
          <w:sz w:val="20"/>
          <w:szCs w:val="20"/>
          <w:u w:val="none"/>
        </w:rPr>
        <w:t xml:space="preserve"> et de </w:t>
      </w:r>
      <w:proofErr w:type="spellStart"/>
      <w:r w:rsidRPr="00557F5D">
        <w:rPr>
          <w:rFonts w:ascii="Arial" w:hAnsi="Arial" w:cs="Arial"/>
          <w:b w:val="0"/>
          <w:bCs w:val="0"/>
          <w:color w:val="92D050"/>
          <w:sz w:val="20"/>
          <w:szCs w:val="20"/>
          <w:u w:val="none"/>
        </w:rPr>
        <w:t>jeunesse</w:t>
      </w:r>
      <w:proofErr w:type="spellEnd"/>
      <w:r w:rsidRPr="00557F5D">
        <w:rPr>
          <w:rFonts w:ascii="Arial" w:hAnsi="Arial" w:cs="Arial"/>
          <w:b w:val="0"/>
          <w:bCs w:val="0"/>
          <w:color w:val="92D050"/>
          <w:sz w:val="20"/>
          <w:szCs w:val="20"/>
          <w:u w:val="none"/>
        </w:rPr>
        <w:t xml:space="preserve"> des dispositions du </w:t>
      </w:r>
      <w:proofErr w:type="spellStart"/>
      <w:r w:rsidRPr="00557F5D">
        <w:rPr>
          <w:rFonts w:ascii="Arial" w:hAnsi="Arial" w:cs="Arial"/>
          <w:b w:val="0"/>
          <w:bCs w:val="0"/>
          <w:color w:val="92D050"/>
          <w:sz w:val="20"/>
          <w:szCs w:val="20"/>
          <w:u w:val="none"/>
        </w:rPr>
        <w:t>décret</w:t>
      </w:r>
      <w:proofErr w:type="spellEnd"/>
      <w:r w:rsidRPr="00557F5D">
        <w:rPr>
          <w:rFonts w:ascii="Arial" w:hAnsi="Arial" w:cs="Arial"/>
          <w:b w:val="0"/>
          <w:bCs w:val="0"/>
          <w:color w:val="92D050"/>
          <w:sz w:val="20"/>
          <w:szCs w:val="20"/>
          <w:u w:val="none"/>
        </w:rPr>
        <w:t xml:space="preserve"> n° 2014-513 du 20 </w:t>
      </w:r>
      <w:proofErr w:type="spellStart"/>
      <w:r w:rsidRPr="00557F5D">
        <w:rPr>
          <w:rFonts w:ascii="Arial" w:hAnsi="Arial" w:cs="Arial"/>
          <w:b w:val="0"/>
          <w:bCs w:val="0"/>
          <w:color w:val="92D050"/>
          <w:sz w:val="20"/>
          <w:szCs w:val="20"/>
          <w:u w:val="none"/>
        </w:rPr>
        <w:t>mai</w:t>
      </w:r>
      <w:proofErr w:type="spellEnd"/>
      <w:r w:rsidRPr="00557F5D">
        <w:rPr>
          <w:rFonts w:ascii="Arial" w:hAnsi="Arial" w:cs="Arial"/>
          <w:b w:val="0"/>
          <w:bCs w:val="0"/>
          <w:color w:val="92D050"/>
          <w:sz w:val="20"/>
          <w:szCs w:val="20"/>
          <w:u w:val="none"/>
        </w:rPr>
        <w:t xml:space="preserve"> 2014 </w:t>
      </w:r>
      <w:proofErr w:type="spellStart"/>
      <w:r w:rsidRPr="00557F5D">
        <w:rPr>
          <w:rFonts w:ascii="Arial" w:hAnsi="Arial" w:cs="Arial"/>
          <w:b w:val="0"/>
          <w:bCs w:val="0"/>
          <w:color w:val="92D050"/>
          <w:sz w:val="20"/>
          <w:szCs w:val="20"/>
          <w:u w:val="none"/>
        </w:rPr>
        <w:t>portant</w:t>
      </w:r>
      <w:proofErr w:type="spellEnd"/>
      <w:r w:rsidRPr="00557F5D">
        <w:rPr>
          <w:rFonts w:ascii="Arial" w:hAnsi="Arial" w:cs="Arial"/>
          <w:b w:val="0"/>
          <w:bCs w:val="0"/>
          <w:color w:val="92D050"/>
          <w:sz w:val="20"/>
          <w:szCs w:val="20"/>
          <w:u w:val="none"/>
        </w:rPr>
        <w:t xml:space="preserve"> </w:t>
      </w:r>
      <w:proofErr w:type="spellStart"/>
      <w:r w:rsidRPr="00557F5D">
        <w:rPr>
          <w:rFonts w:ascii="Arial" w:hAnsi="Arial" w:cs="Arial"/>
          <w:b w:val="0"/>
          <w:bCs w:val="0"/>
          <w:color w:val="92D050"/>
          <w:sz w:val="20"/>
          <w:szCs w:val="20"/>
          <w:u w:val="none"/>
        </w:rPr>
        <w:t>création</w:t>
      </w:r>
      <w:proofErr w:type="spellEnd"/>
      <w:r w:rsidRPr="00557F5D">
        <w:rPr>
          <w:rFonts w:ascii="Arial" w:hAnsi="Arial" w:cs="Arial"/>
          <w:b w:val="0"/>
          <w:bCs w:val="0"/>
          <w:color w:val="92D050"/>
          <w:sz w:val="20"/>
          <w:szCs w:val="20"/>
          <w:u w:val="none"/>
        </w:rPr>
        <w:t xml:space="preserve"> d'un régime </w:t>
      </w:r>
      <w:proofErr w:type="spellStart"/>
      <w:r w:rsidRPr="00557F5D">
        <w:rPr>
          <w:rFonts w:ascii="Arial" w:hAnsi="Arial" w:cs="Arial"/>
          <w:b w:val="0"/>
          <w:bCs w:val="0"/>
          <w:color w:val="92D050"/>
          <w:sz w:val="20"/>
          <w:szCs w:val="20"/>
          <w:u w:val="none"/>
        </w:rPr>
        <w:t>indemnitaire</w:t>
      </w:r>
      <w:proofErr w:type="spellEnd"/>
      <w:r w:rsidRPr="00557F5D">
        <w:rPr>
          <w:rFonts w:ascii="Arial" w:hAnsi="Arial" w:cs="Arial"/>
          <w:b w:val="0"/>
          <w:bCs w:val="0"/>
          <w:color w:val="92D050"/>
          <w:sz w:val="20"/>
          <w:szCs w:val="20"/>
          <w:u w:val="none"/>
        </w:rPr>
        <w:t xml:space="preserve"> tenant </w:t>
      </w:r>
      <w:proofErr w:type="spellStart"/>
      <w:r w:rsidRPr="00557F5D">
        <w:rPr>
          <w:rFonts w:ascii="Arial" w:hAnsi="Arial" w:cs="Arial"/>
          <w:b w:val="0"/>
          <w:bCs w:val="0"/>
          <w:color w:val="92D050"/>
          <w:sz w:val="20"/>
          <w:szCs w:val="20"/>
          <w:u w:val="none"/>
        </w:rPr>
        <w:t>compte</w:t>
      </w:r>
      <w:proofErr w:type="spellEnd"/>
      <w:r w:rsidRPr="00557F5D">
        <w:rPr>
          <w:rFonts w:ascii="Arial" w:hAnsi="Arial" w:cs="Arial"/>
          <w:b w:val="0"/>
          <w:bCs w:val="0"/>
          <w:color w:val="92D050"/>
          <w:sz w:val="20"/>
          <w:szCs w:val="20"/>
          <w:u w:val="none"/>
        </w:rPr>
        <w:t xml:space="preserve"> des </w:t>
      </w:r>
      <w:proofErr w:type="spellStart"/>
      <w:r w:rsidRPr="00557F5D">
        <w:rPr>
          <w:rFonts w:ascii="Arial" w:hAnsi="Arial" w:cs="Arial"/>
          <w:b w:val="0"/>
          <w:bCs w:val="0"/>
          <w:color w:val="92D050"/>
          <w:sz w:val="20"/>
          <w:szCs w:val="20"/>
          <w:u w:val="none"/>
        </w:rPr>
        <w:t>fonctions</w:t>
      </w:r>
      <w:proofErr w:type="spellEnd"/>
      <w:r w:rsidRPr="00557F5D">
        <w:rPr>
          <w:rFonts w:ascii="Arial" w:hAnsi="Arial" w:cs="Arial"/>
          <w:b w:val="0"/>
          <w:bCs w:val="0"/>
          <w:color w:val="92D050"/>
          <w:sz w:val="20"/>
          <w:szCs w:val="20"/>
          <w:u w:val="none"/>
        </w:rPr>
        <w:t xml:space="preserve">, des </w:t>
      </w:r>
      <w:proofErr w:type="spellStart"/>
      <w:r w:rsidRPr="00557F5D">
        <w:rPr>
          <w:rFonts w:ascii="Arial" w:hAnsi="Arial" w:cs="Arial"/>
          <w:b w:val="0"/>
          <w:bCs w:val="0"/>
          <w:color w:val="92D050"/>
          <w:sz w:val="20"/>
          <w:szCs w:val="20"/>
          <w:u w:val="none"/>
        </w:rPr>
        <w:t>sujétions</w:t>
      </w:r>
      <w:proofErr w:type="spellEnd"/>
      <w:r w:rsidRPr="00557F5D">
        <w:rPr>
          <w:rFonts w:ascii="Arial" w:hAnsi="Arial" w:cs="Arial"/>
          <w:b w:val="0"/>
          <w:bCs w:val="0"/>
          <w:color w:val="92D050"/>
          <w:sz w:val="20"/>
          <w:szCs w:val="20"/>
          <w:u w:val="none"/>
        </w:rPr>
        <w:t xml:space="preserve">, de </w:t>
      </w:r>
      <w:proofErr w:type="spellStart"/>
      <w:r w:rsidRPr="00557F5D">
        <w:rPr>
          <w:rFonts w:ascii="Arial" w:hAnsi="Arial" w:cs="Arial"/>
          <w:b w:val="0"/>
          <w:bCs w:val="0"/>
          <w:color w:val="92D050"/>
          <w:sz w:val="20"/>
          <w:szCs w:val="20"/>
          <w:u w:val="none"/>
        </w:rPr>
        <w:t>l'expertise</w:t>
      </w:r>
      <w:proofErr w:type="spellEnd"/>
      <w:r w:rsidRPr="00557F5D">
        <w:rPr>
          <w:rFonts w:ascii="Arial" w:hAnsi="Arial" w:cs="Arial"/>
          <w:b w:val="0"/>
          <w:bCs w:val="0"/>
          <w:color w:val="92D050"/>
          <w:sz w:val="20"/>
          <w:szCs w:val="20"/>
          <w:u w:val="none"/>
        </w:rPr>
        <w:t xml:space="preserve"> et de </w:t>
      </w:r>
      <w:proofErr w:type="spellStart"/>
      <w:r w:rsidRPr="00557F5D">
        <w:rPr>
          <w:rFonts w:ascii="Arial" w:hAnsi="Arial" w:cs="Arial"/>
          <w:b w:val="0"/>
          <w:bCs w:val="0"/>
          <w:color w:val="92D050"/>
          <w:sz w:val="20"/>
          <w:szCs w:val="20"/>
          <w:u w:val="none"/>
        </w:rPr>
        <w:t>l'engagement</w:t>
      </w:r>
      <w:proofErr w:type="spellEnd"/>
      <w:r w:rsidRPr="00557F5D">
        <w:rPr>
          <w:rFonts w:ascii="Arial" w:hAnsi="Arial" w:cs="Arial"/>
          <w:b w:val="0"/>
          <w:bCs w:val="0"/>
          <w:color w:val="92D050"/>
          <w:sz w:val="20"/>
          <w:szCs w:val="20"/>
          <w:u w:val="none"/>
        </w:rPr>
        <w:t xml:space="preserve"> </w:t>
      </w:r>
      <w:proofErr w:type="spellStart"/>
      <w:r w:rsidRPr="00557F5D">
        <w:rPr>
          <w:rFonts w:ascii="Arial" w:hAnsi="Arial" w:cs="Arial"/>
          <w:b w:val="0"/>
          <w:bCs w:val="0"/>
          <w:color w:val="92D050"/>
          <w:sz w:val="20"/>
          <w:szCs w:val="20"/>
          <w:u w:val="none"/>
        </w:rPr>
        <w:t>professionnel</w:t>
      </w:r>
      <w:proofErr w:type="spellEnd"/>
      <w:r w:rsidRPr="00557F5D">
        <w:rPr>
          <w:rFonts w:ascii="Arial" w:hAnsi="Arial" w:cs="Arial"/>
          <w:b w:val="0"/>
          <w:bCs w:val="0"/>
          <w:color w:val="92D050"/>
          <w:sz w:val="20"/>
          <w:szCs w:val="20"/>
          <w:u w:val="none"/>
        </w:rPr>
        <w:t xml:space="preserve"> </w:t>
      </w:r>
      <w:proofErr w:type="spellStart"/>
      <w:r w:rsidRPr="00557F5D">
        <w:rPr>
          <w:rFonts w:ascii="Arial" w:hAnsi="Arial" w:cs="Arial"/>
          <w:b w:val="0"/>
          <w:bCs w:val="0"/>
          <w:color w:val="92D050"/>
          <w:sz w:val="20"/>
          <w:szCs w:val="20"/>
          <w:u w:val="none"/>
        </w:rPr>
        <w:t>dans</w:t>
      </w:r>
      <w:proofErr w:type="spellEnd"/>
      <w:r w:rsidRPr="00557F5D">
        <w:rPr>
          <w:rFonts w:ascii="Arial" w:hAnsi="Arial" w:cs="Arial"/>
          <w:b w:val="0"/>
          <w:bCs w:val="0"/>
          <w:color w:val="92D050"/>
          <w:sz w:val="20"/>
          <w:szCs w:val="20"/>
          <w:u w:val="none"/>
        </w:rPr>
        <w:t xml:space="preserve"> la </w:t>
      </w:r>
      <w:proofErr w:type="spellStart"/>
      <w:r w:rsidRPr="00557F5D">
        <w:rPr>
          <w:rFonts w:ascii="Arial" w:hAnsi="Arial" w:cs="Arial"/>
          <w:b w:val="0"/>
          <w:bCs w:val="0"/>
          <w:color w:val="92D050"/>
          <w:sz w:val="20"/>
          <w:szCs w:val="20"/>
          <w:u w:val="none"/>
        </w:rPr>
        <w:t>fonction</w:t>
      </w:r>
      <w:proofErr w:type="spellEnd"/>
      <w:r w:rsidRPr="00557F5D">
        <w:rPr>
          <w:rFonts w:ascii="Arial" w:hAnsi="Arial" w:cs="Arial"/>
          <w:b w:val="0"/>
          <w:bCs w:val="0"/>
          <w:color w:val="92D050"/>
          <w:sz w:val="20"/>
          <w:szCs w:val="20"/>
          <w:u w:val="none"/>
        </w:rPr>
        <w:t xml:space="preserve"> </w:t>
      </w:r>
      <w:proofErr w:type="spellStart"/>
      <w:r w:rsidRPr="00557F5D">
        <w:rPr>
          <w:rFonts w:ascii="Arial" w:hAnsi="Arial" w:cs="Arial"/>
          <w:b w:val="0"/>
          <w:bCs w:val="0"/>
          <w:color w:val="92D050"/>
          <w:sz w:val="20"/>
          <w:szCs w:val="20"/>
          <w:u w:val="none"/>
        </w:rPr>
        <w:t>publique</w:t>
      </w:r>
      <w:proofErr w:type="spellEnd"/>
      <w:r w:rsidRPr="00557F5D">
        <w:rPr>
          <w:rFonts w:ascii="Arial" w:hAnsi="Arial" w:cs="Arial"/>
          <w:b w:val="0"/>
          <w:bCs w:val="0"/>
          <w:color w:val="92D050"/>
          <w:sz w:val="20"/>
          <w:szCs w:val="20"/>
          <w:u w:val="none"/>
        </w:rPr>
        <w:t xml:space="preserve"> de </w:t>
      </w:r>
      <w:proofErr w:type="spellStart"/>
      <w:r w:rsidRPr="00557F5D">
        <w:rPr>
          <w:rFonts w:ascii="Arial" w:hAnsi="Arial" w:cs="Arial"/>
          <w:b w:val="0"/>
          <w:bCs w:val="0"/>
          <w:color w:val="92D050"/>
          <w:sz w:val="20"/>
          <w:szCs w:val="20"/>
          <w:u w:val="none"/>
        </w:rPr>
        <w:t>l'Etat</w:t>
      </w:r>
      <w:proofErr w:type="spellEnd"/>
    </w:p>
    <w:p w14:paraId="64498330" w14:textId="77777777" w:rsidR="00316C7A" w:rsidRPr="00737F7D" w:rsidRDefault="00316C7A" w:rsidP="00C063FA">
      <w:pPr>
        <w:rPr>
          <w:rFonts w:eastAsia="Times New Roman" w:cs="Arial"/>
          <w:bCs/>
          <w:color w:val="000000"/>
          <w:shd w:val="clear" w:color="auto" w:fill="EEEEEE"/>
        </w:rPr>
      </w:pPr>
    </w:p>
    <w:p w14:paraId="2CFD6D2A" w14:textId="77777777" w:rsidR="00FF1EE2" w:rsidRPr="00737F7D" w:rsidRDefault="00FF1EE2" w:rsidP="00C063FA">
      <w:pPr>
        <w:rPr>
          <w:rFonts w:eastAsia="Times New Roman" w:cs="Arial"/>
          <w:bCs/>
          <w:color w:val="000000"/>
          <w:shd w:val="clear" w:color="auto" w:fill="EEEEEE"/>
        </w:rPr>
      </w:pPr>
    </w:p>
    <w:p w14:paraId="6574F084" w14:textId="7C927534" w:rsidR="00FF1EE2" w:rsidRPr="00FE1F48" w:rsidRDefault="00FF1EE2" w:rsidP="00A65903">
      <w:pPr>
        <w:pStyle w:val="Titre7"/>
      </w:pPr>
      <w:r w:rsidRPr="00FE1F48">
        <w:t>Filière technique</w:t>
      </w:r>
    </w:p>
    <w:p w14:paraId="4389C2A6" w14:textId="046C32B9" w:rsidR="00B74F0C" w:rsidRPr="00737F7D" w:rsidRDefault="00B74F0C" w:rsidP="00FF1EE2">
      <w:pPr>
        <w:rPr>
          <w:rFonts w:eastAsia="Times New Roman" w:cs="Arial"/>
          <w:b/>
        </w:rPr>
      </w:pPr>
    </w:p>
    <w:p w14:paraId="5D601B48" w14:textId="264F6F75" w:rsidR="00316C7A" w:rsidRPr="007B7598" w:rsidRDefault="00316C7A" w:rsidP="00316C7A">
      <w:pPr>
        <w:rPr>
          <w:rFonts w:eastAsia="Times New Roman" w:cs="Arial"/>
          <w:b/>
        </w:rPr>
      </w:pPr>
      <w:r w:rsidRPr="007B7598">
        <w:rPr>
          <w:rFonts w:eastAsia="Times New Roman" w:cs="Arial"/>
          <w:b/>
        </w:rPr>
        <w:t>Ingénieur</w:t>
      </w:r>
      <w:r w:rsidR="006C3800" w:rsidRPr="007B7598">
        <w:rPr>
          <w:rFonts w:eastAsia="Times New Roman" w:cs="Arial"/>
          <w:b/>
        </w:rPr>
        <w:t>s</w:t>
      </w:r>
      <w:r w:rsidRPr="007B7598">
        <w:rPr>
          <w:rFonts w:eastAsia="Times New Roman" w:cs="Arial"/>
          <w:b/>
        </w:rPr>
        <w:t xml:space="preserve"> :</w:t>
      </w:r>
    </w:p>
    <w:p w14:paraId="5E167084" w14:textId="77777777" w:rsidR="00A65903" w:rsidRPr="007B7598" w:rsidRDefault="00A65903" w:rsidP="00A65903">
      <w:pPr>
        <w:pStyle w:val="Corpsdetexte2"/>
        <w:rPr>
          <w:color w:val="auto"/>
        </w:rPr>
      </w:pPr>
      <w:r w:rsidRPr="007B7598">
        <w:rPr>
          <w:color w:val="auto"/>
        </w:rPr>
        <w:t>Arrêté du 5 novembre 2021 portant application au corps des ingénieurs des travaux publics de l'Etat et aux emplois d'ingénieur en chef des travaux publics de l'Etat du 1er groupe et du 2e groupe des dispositions du décret n° 2014-513 du 20 mai 2014 portant création d'un régime indemnitaire tenant compte des fonctions, des sujétions, de l'expertise et de l'engagement professionnel dans la fonction publique de l'Etat</w:t>
      </w:r>
    </w:p>
    <w:p w14:paraId="4988255C" w14:textId="77777777" w:rsidR="00316C7A" w:rsidRPr="00A65903" w:rsidRDefault="00316C7A" w:rsidP="00FF1EE2">
      <w:pPr>
        <w:rPr>
          <w:rFonts w:eastAsia="Times New Roman" w:cs="Arial"/>
          <w:b/>
          <w:color w:val="FFA93A" w:themeColor="accent4"/>
        </w:rPr>
      </w:pPr>
    </w:p>
    <w:p w14:paraId="523BE38D" w14:textId="5073A2FC" w:rsidR="00FF1EE2" w:rsidRPr="00737F7D" w:rsidRDefault="00FF1EE2" w:rsidP="00FF1EE2">
      <w:pPr>
        <w:rPr>
          <w:rFonts w:eastAsia="Times New Roman" w:cs="Arial"/>
          <w:b/>
        </w:rPr>
      </w:pPr>
      <w:r w:rsidRPr="00737F7D">
        <w:rPr>
          <w:rFonts w:eastAsia="Times New Roman" w:cs="Arial"/>
          <w:b/>
        </w:rPr>
        <w:t>Ingénieur</w:t>
      </w:r>
      <w:r w:rsidR="006C3800" w:rsidRPr="00737F7D">
        <w:rPr>
          <w:rFonts w:eastAsia="Times New Roman" w:cs="Arial"/>
          <w:b/>
        </w:rPr>
        <w:t>s</w:t>
      </w:r>
      <w:r w:rsidRPr="00737F7D">
        <w:rPr>
          <w:rFonts w:eastAsia="Times New Roman" w:cs="Arial"/>
          <w:b/>
        </w:rPr>
        <w:t xml:space="preserve"> en chef :</w:t>
      </w:r>
    </w:p>
    <w:p w14:paraId="33358900" w14:textId="44D3ED5A" w:rsidR="00C063FA" w:rsidRPr="00737F7D" w:rsidRDefault="00FF1EE2" w:rsidP="00C063FA">
      <w:pPr>
        <w:rPr>
          <w:rFonts w:eastAsia="Times New Roman" w:cs="Arial"/>
          <w:color w:val="000000"/>
          <w:shd w:val="clear" w:color="auto" w:fill="EEEEEE"/>
        </w:rPr>
      </w:pPr>
      <w:r w:rsidRPr="00737F7D">
        <w:rPr>
          <w:rFonts w:cs="Arial"/>
          <w:color w:val="000000"/>
          <w:shd w:val="clear" w:color="auto" w:fill="FFFFFF"/>
        </w:rPr>
        <w:t>Arrêté du 14 février 2019 portant application au corps des ingénieurs des ponts, des eaux et des forêts des dispositions du décret n° 2014-513 du 20 mai 2014 portant création d'un régime indemnitaire tenant compte des fonctions, des sujétions, de l'expertise et de l'engagement professionnel dans la fonction publique de l'Etat</w:t>
      </w:r>
    </w:p>
    <w:p w14:paraId="27D59879" w14:textId="11519E1B" w:rsidR="00C063FA" w:rsidRPr="00737F7D" w:rsidRDefault="00C063FA" w:rsidP="00C063FA">
      <w:pPr>
        <w:rPr>
          <w:rFonts w:eastAsia="Times New Roman" w:cs="Arial"/>
          <w:b/>
          <w:bCs/>
          <w:color w:val="000000"/>
          <w:shd w:val="clear" w:color="auto" w:fill="EEEEEE"/>
        </w:rPr>
      </w:pPr>
    </w:p>
    <w:p w14:paraId="411C166B" w14:textId="261D76A8" w:rsidR="00527B68" w:rsidRDefault="00527B68">
      <w:pPr>
        <w:spacing w:after="200" w:line="276" w:lineRule="auto"/>
        <w:jc w:val="left"/>
        <w:rPr>
          <w:rFonts w:eastAsia="Times New Roman" w:cs="Arial"/>
          <w:b/>
          <w:bCs/>
          <w:color w:val="00B050"/>
        </w:rPr>
      </w:pPr>
      <w:r>
        <w:rPr>
          <w:rFonts w:eastAsia="Times New Roman" w:cs="Arial"/>
          <w:b/>
          <w:bCs/>
          <w:color w:val="00B050"/>
        </w:rPr>
        <w:br w:type="page"/>
      </w:r>
    </w:p>
    <w:p w14:paraId="535DD403" w14:textId="77777777" w:rsidR="00255751" w:rsidRPr="00737F7D" w:rsidRDefault="00255751">
      <w:pPr>
        <w:rPr>
          <w:rFonts w:eastAsia="Times New Roman" w:cs="Arial"/>
          <w:b/>
          <w:bCs/>
          <w:color w:val="00B050"/>
        </w:rPr>
      </w:pPr>
    </w:p>
    <w:p w14:paraId="48471AC5" w14:textId="66FE33F4" w:rsidR="00C063FA" w:rsidRPr="00FE1F48" w:rsidRDefault="00C063FA" w:rsidP="00FE1F48">
      <w:pPr>
        <w:jc w:val="left"/>
        <w:rPr>
          <w:rFonts w:eastAsia="Times New Roman" w:cs="Arial"/>
          <w:b/>
          <w:bCs/>
          <w:color w:val="C64A25" w:themeColor="accent1"/>
          <w:sz w:val="22"/>
          <w:shd w:val="clear" w:color="auto" w:fill="EEEEEE"/>
        </w:rPr>
      </w:pPr>
      <w:r w:rsidRPr="00FE1F48">
        <w:rPr>
          <w:rFonts w:eastAsia="Times New Roman" w:cs="Arial"/>
          <w:b/>
          <w:bCs/>
          <w:color w:val="C64A25" w:themeColor="accent1"/>
          <w:sz w:val="22"/>
        </w:rPr>
        <w:t>CATEGORIE B</w:t>
      </w:r>
    </w:p>
    <w:p w14:paraId="6ADAD5F9" w14:textId="77777777" w:rsidR="00C063FA" w:rsidRPr="00FE1F48" w:rsidRDefault="00C063FA" w:rsidP="00FE1F48">
      <w:pPr>
        <w:jc w:val="left"/>
        <w:rPr>
          <w:rFonts w:eastAsia="Times New Roman" w:cs="Arial"/>
          <w:b/>
          <w:bCs/>
          <w:color w:val="86C0C9" w:themeColor="accent3"/>
          <w:sz w:val="22"/>
          <w:shd w:val="clear" w:color="auto" w:fill="EEEEEE"/>
        </w:rPr>
      </w:pPr>
    </w:p>
    <w:p w14:paraId="684FAC90" w14:textId="77777777" w:rsidR="00C063FA" w:rsidRPr="00FE1F48" w:rsidRDefault="00C063FA"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Administrative</w:t>
      </w:r>
    </w:p>
    <w:p w14:paraId="539BFAEF" w14:textId="7F408252" w:rsidR="00C063FA" w:rsidRPr="00737F7D" w:rsidRDefault="00C063FA" w:rsidP="00C063FA">
      <w:pPr>
        <w:rPr>
          <w:rFonts w:eastAsia="Times New Roman" w:cs="Arial"/>
          <w:b/>
        </w:rPr>
      </w:pPr>
      <w:r w:rsidRPr="00737F7D">
        <w:rPr>
          <w:rFonts w:eastAsia="Times New Roman" w:cs="Arial"/>
          <w:b/>
        </w:rPr>
        <w:t>Rédacteur</w:t>
      </w:r>
      <w:r w:rsidR="006C3800" w:rsidRPr="00737F7D">
        <w:rPr>
          <w:rFonts w:eastAsia="Times New Roman" w:cs="Arial"/>
          <w:b/>
        </w:rPr>
        <w:t>s</w:t>
      </w:r>
      <w:r w:rsidRPr="00737F7D">
        <w:rPr>
          <w:rFonts w:eastAsia="Times New Roman" w:cs="Arial"/>
          <w:b/>
        </w:rPr>
        <w:t> :</w:t>
      </w:r>
    </w:p>
    <w:p w14:paraId="21F68EDF" w14:textId="4E03D190" w:rsidR="00C063FA" w:rsidRPr="00737F7D" w:rsidRDefault="00C063FA" w:rsidP="00C063FA">
      <w:pPr>
        <w:rPr>
          <w:rFonts w:eastAsia="Times New Roman" w:cs="Arial"/>
          <w:b/>
          <w:bCs/>
          <w:color w:val="000000"/>
          <w:shd w:val="clear" w:color="auto" w:fill="FFFFFF"/>
        </w:rPr>
      </w:pPr>
      <w:r w:rsidRPr="00737F7D">
        <w:rPr>
          <w:rFonts w:eastAsia="Times New Roman" w:cs="Arial"/>
        </w:rPr>
        <w:t>Arrêté 19 mars 2015</w:t>
      </w:r>
      <w:r w:rsidR="00527B68">
        <w:rPr>
          <w:rFonts w:eastAsia="Times New Roman" w:cs="Arial"/>
        </w:rPr>
        <w:t xml:space="preserve"> </w:t>
      </w:r>
      <w:r w:rsidRPr="00737F7D">
        <w:rPr>
          <w:rFonts w:eastAsia="Times New Roman" w:cs="Arial"/>
          <w:color w:val="000000"/>
        </w:rPr>
        <w:t>pris pour l'application aux corps des secrétaires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shd w:val="clear" w:color="auto" w:fill="FFFFFF"/>
        </w:rPr>
        <w:t>.</w:t>
      </w:r>
    </w:p>
    <w:p w14:paraId="6AF09C31" w14:textId="77777777" w:rsidR="00C063FA" w:rsidRPr="00737F7D" w:rsidRDefault="00C063FA" w:rsidP="00C063FA">
      <w:pPr>
        <w:rPr>
          <w:rFonts w:eastAsia="Times New Roman" w:cs="Arial"/>
          <w:bCs/>
          <w:color w:val="000000"/>
          <w:shd w:val="clear" w:color="auto" w:fill="EEEEEE"/>
        </w:rPr>
      </w:pPr>
    </w:p>
    <w:p w14:paraId="2BA4EA3B" w14:textId="77777777" w:rsidR="00C063FA" w:rsidRPr="00737F7D" w:rsidRDefault="00C063FA" w:rsidP="00C063FA">
      <w:pPr>
        <w:rPr>
          <w:rFonts w:eastAsia="Times New Roman" w:cs="Arial"/>
          <w:bCs/>
          <w:color w:val="000000"/>
          <w:shd w:val="clear" w:color="auto" w:fill="EEEEEE"/>
        </w:rPr>
      </w:pPr>
    </w:p>
    <w:p w14:paraId="70BA9898" w14:textId="77777777" w:rsidR="00C063FA" w:rsidRPr="00FE1F48" w:rsidRDefault="00C063FA"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Animation</w:t>
      </w:r>
    </w:p>
    <w:p w14:paraId="417D0424" w14:textId="68D48FC1" w:rsidR="00C063FA" w:rsidRPr="00737F7D" w:rsidRDefault="00C063FA" w:rsidP="00C063FA">
      <w:pPr>
        <w:rPr>
          <w:rFonts w:eastAsia="Times New Roman" w:cs="Arial"/>
          <w:b/>
          <w:bCs/>
          <w:color w:val="000000"/>
          <w:shd w:val="clear" w:color="auto" w:fill="EEEEEE"/>
        </w:rPr>
      </w:pPr>
      <w:r w:rsidRPr="00737F7D">
        <w:rPr>
          <w:rFonts w:eastAsia="Times New Roman" w:cs="Arial"/>
          <w:b/>
          <w:bCs/>
          <w:color w:val="000000"/>
        </w:rPr>
        <w:t>Animateur</w:t>
      </w:r>
      <w:r w:rsidR="006C3800" w:rsidRPr="00737F7D">
        <w:rPr>
          <w:rFonts w:eastAsia="Times New Roman" w:cs="Arial"/>
          <w:b/>
          <w:bCs/>
          <w:color w:val="000000"/>
        </w:rPr>
        <w:t>s</w:t>
      </w:r>
    </w:p>
    <w:p w14:paraId="0E9F3801" w14:textId="171497BC" w:rsidR="00227A13" w:rsidRPr="00737F7D" w:rsidRDefault="00227A13" w:rsidP="00227A13">
      <w:pPr>
        <w:rPr>
          <w:rFonts w:eastAsia="Times New Roman" w:cs="Arial"/>
          <w:b/>
          <w:bCs/>
          <w:color w:val="000000"/>
          <w:shd w:val="clear" w:color="auto" w:fill="FFFFFF"/>
        </w:rPr>
      </w:pPr>
      <w:r w:rsidRPr="00737F7D">
        <w:rPr>
          <w:rFonts w:eastAsia="Times New Roman" w:cs="Arial"/>
        </w:rPr>
        <w:t>Arrêté 19 mars 2015</w:t>
      </w:r>
      <w:r w:rsidR="00527B68">
        <w:rPr>
          <w:rFonts w:eastAsia="Times New Roman" w:cs="Arial"/>
          <w:color w:val="000000"/>
        </w:rPr>
        <w:t xml:space="preserve"> </w:t>
      </w:r>
      <w:r w:rsidRPr="00737F7D">
        <w:rPr>
          <w:rFonts w:eastAsia="Times New Roman" w:cs="Arial"/>
          <w:color w:val="000000"/>
        </w:rPr>
        <w:t>pris pour l'application aux corps des secrétaires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shd w:val="clear" w:color="auto" w:fill="FFFFFF"/>
        </w:rPr>
        <w:t>.</w:t>
      </w:r>
    </w:p>
    <w:p w14:paraId="5A79A386" w14:textId="77777777" w:rsidR="00C063FA" w:rsidRPr="00737F7D" w:rsidRDefault="00C063FA" w:rsidP="00C063FA">
      <w:pPr>
        <w:jc w:val="center"/>
        <w:rPr>
          <w:rFonts w:eastAsia="Times New Roman" w:cs="Arial"/>
          <w:bCs/>
          <w:color w:val="000000"/>
          <w:shd w:val="clear" w:color="auto" w:fill="EEEEEE"/>
        </w:rPr>
      </w:pPr>
    </w:p>
    <w:p w14:paraId="40E56C8D" w14:textId="77777777" w:rsidR="00C063FA" w:rsidRPr="00FE1F48" w:rsidRDefault="00C063FA" w:rsidP="00FE1F48">
      <w:pPr>
        <w:jc w:val="left"/>
        <w:rPr>
          <w:rFonts w:eastAsia="Times New Roman" w:cs="Arial"/>
          <w:bCs/>
          <w:color w:val="86C0C9" w:themeColor="accent3"/>
          <w:shd w:val="clear" w:color="auto" w:fill="EEEEEE"/>
        </w:rPr>
      </w:pPr>
    </w:p>
    <w:p w14:paraId="4DD8AA43" w14:textId="77777777" w:rsidR="00C063FA" w:rsidRPr="00FE1F48" w:rsidRDefault="00C063FA"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culturelle</w:t>
      </w:r>
    </w:p>
    <w:p w14:paraId="0C08B59E" w14:textId="77777777" w:rsidR="00C063FA" w:rsidRPr="00FE1F48" w:rsidRDefault="00C063FA" w:rsidP="00FE1F48">
      <w:pPr>
        <w:jc w:val="left"/>
        <w:rPr>
          <w:rFonts w:eastAsia="Times New Roman" w:cs="Arial"/>
          <w:bCs/>
          <w:color w:val="86C0C9" w:themeColor="accent3"/>
          <w:shd w:val="clear" w:color="auto" w:fill="EEEEEE"/>
        </w:rPr>
      </w:pPr>
    </w:p>
    <w:p w14:paraId="452C29BE" w14:textId="54E97D7A" w:rsidR="00C063FA" w:rsidRPr="00737F7D" w:rsidRDefault="00C063FA" w:rsidP="00C063FA">
      <w:pPr>
        <w:rPr>
          <w:rFonts w:eastAsia="Times New Roman" w:cs="Arial"/>
          <w:b/>
          <w:bCs/>
          <w:color w:val="000000"/>
          <w:shd w:val="clear" w:color="auto" w:fill="EEEEEE"/>
        </w:rPr>
      </w:pPr>
      <w:r w:rsidRPr="00737F7D">
        <w:rPr>
          <w:rFonts w:eastAsia="Times New Roman" w:cs="Arial"/>
          <w:b/>
          <w:bCs/>
          <w:color w:val="000000"/>
        </w:rPr>
        <w:t>Assistant</w:t>
      </w:r>
      <w:r w:rsidR="00B0786E" w:rsidRPr="00737F7D">
        <w:rPr>
          <w:rFonts w:eastAsia="Times New Roman" w:cs="Arial"/>
          <w:b/>
          <w:bCs/>
          <w:color w:val="000000"/>
        </w:rPr>
        <w:t>s</w:t>
      </w:r>
      <w:r w:rsidRPr="00737F7D">
        <w:rPr>
          <w:rFonts w:eastAsia="Times New Roman" w:cs="Arial"/>
          <w:b/>
          <w:bCs/>
          <w:color w:val="000000"/>
        </w:rPr>
        <w:t xml:space="preserve"> de conservation du patrimoine et des bibliothèques</w:t>
      </w:r>
    </w:p>
    <w:p w14:paraId="4A4A3278"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bCs/>
          <w:color w:val="000000"/>
        </w:rPr>
        <w:t>Arrêté du 14 mai 2018</w:t>
      </w:r>
      <w:r w:rsidRPr="00737F7D">
        <w:rPr>
          <w:rFonts w:eastAsia="Times New Roman" w:cs="Arial"/>
          <w:color w:val="000000"/>
        </w:rPr>
        <w:t xml:space="preserve">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p>
    <w:p w14:paraId="62359E86" w14:textId="1F3D88F2" w:rsidR="00C063FA" w:rsidRDefault="00C063FA" w:rsidP="00C063FA">
      <w:pPr>
        <w:rPr>
          <w:rFonts w:eastAsia="Times New Roman" w:cs="Arial"/>
        </w:rPr>
      </w:pPr>
    </w:p>
    <w:p w14:paraId="0C0DCD82" w14:textId="77777777" w:rsidR="00527B68" w:rsidRPr="00737F7D" w:rsidRDefault="00527B68" w:rsidP="00C063FA">
      <w:pPr>
        <w:rPr>
          <w:rFonts w:eastAsia="Times New Roman" w:cs="Arial"/>
        </w:rPr>
      </w:pPr>
    </w:p>
    <w:p w14:paraId="4B18D6C3" w14:textId="36228D23" w:rsidR="00227A13" w:rsidRPr="00FE1F48" w:rsidRDefault="00227A13"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sociale</w:t>
      </w:r>
    </w:p>
    <w:p w14:paraId="12F3C3A5" w14:textId="77777777" w:rsidR="00227A13" w:rsidRPr="00FE1F48" w:rsidRDefault="00227A13" w:rsidP="00FE1F48">
      <w:pPr>
        <w:jc w:val="left"/>
        <w:rPr>
          <w:rFonts w:eastAsia="Times New Roman" w:cs="Arial"/>
          <w:b/>
          <w:bCs/>
          <w:color w:val="86C0C9" w:themeColor="accent3"/>
        </w:rPr>
      </w:pPr>
    </w:p>
    <w:p w14:paraId="2CA54B63" w14:textId="0FE4BB13" w:rsidR="00227A13" w:rsidRPr="00A65903" w:rsidRDefault="00227A13" w:rsidP="00227A13">
      <w:pPr>
        <w:rPr>
          <w:rFonts w:eastAsia="Times New Roman" w:cs="Arial"/>
          <w:b/>
          <w:bCs/>
          <w:color w:val="FFA93A" w:themeColor="accent4"/>
          <w:shd w:val="clear" w:color="auto" w:fill="EEEEEE"/>
        </w:rPr>
      </w:pPr>
      <w:r w:rsidRPr="00A65903">
        <w:rPr>
          <w:rFonts w:eastAsia="Times New Roman" w:cs="Arial"/>
          <w:b/>
          <w:bCs/>
          <w:color w:val="FFA93A" w:themeColor="accent4"/>
        </w:rPr>
        <w:t>Infirmier</w:t>
      </w:r>
      <w:r w:rsidR="00B0786E" w:rsidRPr="00A65903">
        <w:rPr>
          <w:rFonts w:eastAsia="Times New Roman" w:cs="Arial"/>
          <w:b/>
          <w:bCs/>
          <w:color w:val="FFA93A" w:themeColor="accent4"/>
        </w:rPr>
        <w:t>s</w:t>
      </w:r>
    </w:p>
    <w:p w14:paraId="7D8E6166" w14:textId="77777777" w:rsidR="00B0786E" w:rsidRPr="00A65903" w:rsidRDefault="00B0786E" w:rsidP="00B0786E">
      <w:pPr>
        <w:widowControl w:val="0"/>
        <w:spacing w:before="4" w:line="260" w:lineRule="exact"/>
        <w:rPr>
          <w:rFonts w:eastAsia="Times New Roman" w:cs="Arial"/>
          <w:color w:val="FFA93A" w:themeColor="accent4"/>
          <w:shd w:val="clear" w:color="auto" w:fill="FFFFFF"/>
        </w:rPr>
      </w:pPr>
      <w:r w:rsidRPr="00A65903">
        <w:rPr>
          <w:rFonts w:eastAsia="Times New Roman" w:cs="Arial"/>
          <w:b/>
          <w:i/>
          <w:iCs/>
          <w:color w:val="FFA93A" w:themeColor="accent4"/>
        </w:rPr>
        <w:t>Texte provisoire en attendant la parution du texte pour « Infirmiers civils de soins généraux et spécialisés du ministère de la défense »</w:t>
      </w:r>
    </w:p>
    <w:p w14:paraId="16BB7413" w14:textId="52E6A632" w:rsidR="00227A13" w:rsidRPr="00A65903" w:rsidRDefault="00227A13" w:rsidP="00C063FA">
      <w:pPr>
        <w:rPr>
          <w:rFonts w:eastAsia="Times New Roman" w:cs="Arial"/>
          <w:i/>
          <w:iCs/>
          <w:color w:val="FFA93A" w:themeColor="accent4"/>
        </w:rPr>
      </w:pPr>
      <w:r w:rsidRPr="00A65903">
        <w:rPr>
          <w:rFonts w:cs="Arial"/>
          <w:i/>
          <w:iCs/>
          <w:color w:val="FFA93A" w:themeColor="accent4"/>
          <w:shd w:val="clear" w:color="auto" w:fill="FFFFFF"/>
        </w:rPr>
        <w:t>Arrêté du 31 mai 2016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l'Etat</w:t>
      </w:r>
    </w:p>
    <w:p w14:paraId="07E57037" w14:textId="080EB085" w:rsidR="00227A13" w:rsidRPr="00A65903" w:rsidRDefault="00227A13" w:rsidP="00C063FA">
      <w:pPr>
        <w:rPr>
          <w:rFonts w:eastAsia="Times New Roman" w:cs="Arial"/>
          <w:color w:val="FFA93A" w:themeColor="accent4"/>
        </w:rPr>
      </w:pPr>
    </w:p>
    <w:p w14:paraId="707A9736" w14:textId="742D7B6B" w:rsidR="00B0786E" w:rsidRPr="00A65903" w:rsidRDefault="00B0786E" w:rsidP="00B0786E">
      <w:pPr>
        <w:rPr>
          <w:rFonts w:eastAsia="Times New Roman" w:cs="Arial"/>
          <w:b/>
          <w:bCs/>
          <w:color w:val="FFA93A" w:themeColor="accent4"/>
          <w:shd w:val="clear" w:color="auto" w:fill="EEEEEE"/>
        </w:rPr>
      </w:pPr>
      <w:r w:rsidRPr="00A65903">
        <w:rPr>
          <w:rFonts w:eastAsia="Times New Roman" w:cs="Arial"/>
          <w:b/>
          <w:bCs/>
          <w:color w:val="FFA93A" w:themeColor="accent4"/>
        </w:rPr>
        <w:t>Moniteurs-éducateurs et intervenants familiaux</w:t>
      </w:r>
    </w:p>
    <w:p w14:paraId="2A07E137" w14:textId="4C2D7D1E" w:rsidR="00B0786E" w:rsidRPr="00A65903" w:rsidRDefault="00B0786E" w:rsidP="00B0786E">
      <w:pPr>
        <w:widowControl w:val="0"/>
        <w:spacing w:before="4" w:line="260" w:lineRule="exact"/>
        <w:rPr>
          <w:rFonts w:eastAsia="Times New Roman" w:cs="Arial"/>
          <w:color w:val="FFA93A" w:themeColor="accent4"/>
          <w:shd w:val="clear" w:color="auto" w:fill="FFFFFF"/>
        </w:rPr>
      </w:pPr>
      <w:r w:rsidRPr="00A65903">
        <w:rPr>
          <w:rFonts w:eastAsia="Times New Roman" w:cs="Arial"/>
          <w:b/>
          <w:i/>
          <w:iCs/>
          <w:color w:val="FFA93A" w:themeColor="accent4"/>
        </w:rPr>
        <w:t>Texte provisoire en attendant la parution du texte pour « Moniteurs-éducateurs des instituts nationaux de jeunes sourds et de l’institut national des jeunes aveugles</w:t>
      </w:r>
      <w:r w:rsidR="006943F8" w:rsidRPr="00A65903">
        <w:rPr>
          <w:rFonts w:eastAsia="Times New Roman" w:cs="Arial"/>
          <w:b/>
          <w:i/>
          <w:iCs/>
          <w:color w:val="FFA93A" w:themeColor="accent4"/>
        </w:rPr>
        <w:t xml:space="preserve"> </w:t>
      </w:r>
      <w:r w:rsidRPr="00A65903">
        <w:rPr>
          <w:rFonts w:eastAsia="Times New Roman" w:cs="Arial"/>
          <w:b/>
          <w:i/>
          <w:iCs/>
          <w:color w:val="FFA93A" w:themeColor="accent4"/>
        </w:rPr>
        <w:t>»</w:t>
      </w:r>
    </w:p>
    <w:p w14:paraId="0B57B25B" w14:textId="77777777" w:rsidR="00B0786E" w:rsidRPr="00A65903" w:rsidRDefault="00B0786E" w:rsidP="00B0786E">
      <w:pPr>
        <w:rPr>
          <w:rFonts w:eastAsia="Times New Roman" w:cs="Arial"/>
          <w:i/>
          <w:iCs/>
          <w:color w:val="FFA93A" w:themeColor="accent4"/>
        </w:rPr>
      </w:pPr>
      <w:r w:rsidRPr="00A65903">
        <w:rPr>
          <w:rFonts w:cs="Arial"/>
          <w:i/>
          <w:iCs/>
          <w:color w:val="FFA93A" w:themeColor="accent4"/>
          <w:shd w:val="clear" w:color="auto" w:fill="FFFFFF"/>
        </w:rPr>
        <w:t>Arrêté du 31 mai 2016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l'Etat</w:t>
      </w:r>
    </w:p>
    <w:p w14:paraId="36969D2F" w14:textId="13442024" w:rsidR="00227A13" w:rsidRPr="00A65903" w:rsidRDefault="00227A13" w:rsidP="00C063FA">
      <w:pPr>
        <w:rPr>
          <w:rFonts w:eastAsia="Times New Roman" w:cs="Arial"/>
          <w:color w:val="FFA93A" w:themeColor="accent4"/>
        </w:rPr>
      </w:pPr>
    </w:p>
    <w:p w14:paraId="4BD54256" w14:textId="1AF32886" w:rsidR="00B0786E" w:rsidRPr="00A65903" w:rsidRDefault="00B0786E" w:rsidP="00B0786E">
      <w:pPr>
        <w:rPr>
          <w:rFonts w:eastAsia="Times New Roman" w:cs="Arial"/>
          <w:b/>
          <w:bCs/>
          <w:color w:val="FFA93A" w:themeColor="accent4"/>
          <w:shd w:val="clear" w:color="auto" w:fill="EEEEEE"/>
        </w:rPr>
      </w:pPr>
      <w:r w:rsidRPr="00A65903">
        <w:rPr>
          <w:rFonts w:eastAsia="Times New Roman" w:cs="Arial"/>
          <w:b/>
          <w:bCs/>
          <w:color w:val="FFA93A" w:themeColor="accent4"/>
        </w:rPr>
        <w:t>Techniciens paramédicaux</w:t>
      </w:r>
    </w:p>
    <w:p w14:paraId="4F5EBF79" w14:textId="0825CE54" w:rsidR="00B0786E" w:rsidRPr="00A65903" w:rsidRDefault="00B0786E" w:rsidP="00B0786E">
      <w:pPr>
        <w:widowControl w:val="0"/>
        <w:spacing w:before="4" w:line="260" w:lineRule="exact"/>
        <w:rPr>
          <w:rFonts w:eastAsia="Times New Roman" w:cs="Arial"/>
          <w:color w:val="FFA93A" w:themeColor="accent4"/>
          <w:shd w:val="clear" w:color="auto" w:fill="FFFFFF"/>
        </w:rPr>
      </w:pPr>
      <w:r w:rsidRPr="00A65903">
        <w:rPr>
          <w:rFonts w:eastAsia="Times New Roman" w:cs="Arial"/>
          <w:b/>
          <w:i/>
          <w:iCs/>
          <w:color w:val="FFA93A" w:themeColor="accent4"/>
        </w:rPr>
        <w:t>Texte provisoire en attendant la parution du texte pour « Techniciens paramédicaux civils du ministère de la défense</w:t>
      </w:r>
      <w:r w:rsidR="006943F8" w:rsidRPr="00A65903">
        <w:rPr>
          <w:rFonts w:eastAsia="Times New Roman" w:cs="Arial"/>
          <w:b/>
          <w:i/>
          <w:iCs/>
          <w:color w:val="FFA93A" w:themeColor="accent4"/>
        </w:rPr>
        <w:t xml:space="preserve"> </w:t>
      </w:r>
      <w:r w:rsidRPr="00A65903">
        <w:rPr>
          <w:rFonts w:eastAsia="Times New Roman" w:cs="Arial"/>
          <w:b/>
          <w:i/>
          <w:iCs/>
          <w:color w:val="FFA93A" w:themeColor="accent4"/>
        </w:rPr>
        <w:t>»</w:t>
      </w:r>
    </w:p>
    <w:p w14:paraId="00E463D2" w14:textId="77777777" w:rsidR="00B0786E" w:rsidRPr="00A65903" w:rsidRDefault="00B0786E" w:rsidP="00B0786E">
      <w:pPr>
        <w:rPr>
          <w:rFonts w:eastAsia="Times New Roman" w:cs="Arial"/>
          <w:i/>
          <w:iCs/>
          <w:color w:val="FFA93A" w:themeColor="accent4"/>
        </w:rPr>
      </w:pPr>
      <w:r w:rsidRPr="00A65903">
        <w:rPr>
          <w:rFonts w:cs="Arial"/>
          <w:i/>
          <w:iCs/>
          <w:color w:val="FFA93A" w:themeColor="accent4"/>
          <w:shd w:val="clear" w:color="auto" w:fill="FFFFFF"/>
        </w:rPr>
        <w:t>Arrêté du 31 mai 2016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l'Etat</w:t>
      </w:r>
    </w:p>
    <w:p w14:paraId="0401AEE3" w14:textId="4F9EE792" w:rsidR="007B7598" w:rsidRDefault="007B7598" w:rsidP="00C063FA">
      <w:pPr>
        <w:rPr>
          <w:rFonts w:eastAsia="Times New Roman" w:cs="Arial"/>
          <w:color w:val="FFA93A" w:themeColor="accent4"/>
        </w:rPr>
      </w:pPr>
    </w:p>
    <w:p w14:paraId="4DB62364" w14:textId="6649DFD9" w:rsidR="007B7598" w:rsidRPr="00ED0A9B" w:rsidRDefault="007B7598" w:rsidP="007B7598">
      <w:pPr>
        <w:rPr>
          <w:rFonts w:eastAsia="Times New Roman" w:cs="Arial"/>
          <w:b/>
          <w:bCs/>
          <w:color w:val="FFA93A" w:themeColor="accent4"/>
          <w:shd w:val="clear" w:color="auto" w:fill="FFFFFF"/>
        </w:rPr>
      </w:pPr>
      <w:r w:rsidRPr="00ED0A9B">
        <w:rPr>
          <w:rFonts w:eastAsia="Times New Roman" w:cs="Arial"/>
          <w:b/>
          <w:bCs/>
          <w:color w:val="FFA93A" w:themeColor="accent4"/>
          <w:shd w:val="clear" w:color="auto" w:fill="FFFFFF"/>
        </w:rPr>
        <w:t>Aides-soignants</w:t>
      </w:r>
    </w:p>
    <w:p w14:paraId="5F788812" w14:textId="3B1D7C0C" w:rsidR="007B7598" w:rsidRPr="00ED0A9B" w:rsidRDefault="007B7598" w:rsidP="007B7598">
      <w:pPr>
        <w:rPr>
          <w:rFonts w:eastAsia="Times New Roman" w:cs="Arial"/>
          <w:b/>
          <w:bCs/>
          <w:i/>
          <w:iCs/>
          <w:color w:val="FFA93A" w:themeColor="accent4"/>
          <w:shd w:val="clear" w:color="auto" w:fill="FFFFFF"/>
        </w:rPr>
      </w:pPr>
      <w:r w:rsidRPr="00ED0A9B">
        <w:rPr>
          <w:rFonts w:eastAsia="Times New Roman" w:cs="Arial"/>
          <w:b/>
          <w:bCs/>
          <w:i/>
          <w:iCs/>
          <w:color w:val="FFA93A" w:themeColor="accent4"/>
          <w:shd w:val="clear" w:color="auto" w:fill="FFFFFF"/>
        </w:rPr>
        <w:t>Texte provisoire en attente de la parution du texte pour « aides-soignants civils du ministère de la défense »</w:t>
      </w:r>
    </w:p>
    <w:p w14:paraId="6F730796" w14:textId="1FD1CE86" w:rsidR="00BF181C" w:rsidRPr="00ED0A9B" w:rsidRDefault="00BF181C" w:rsidP="00BF181C">
      <w:pPr>
        <w:rPr>
          <w:i/>
          <w:color w:val="FFA93A" w:themeColor="accent4"/>
        </w:rPr>
      </w:pPr>
      <w:r w:rsidRPr="00ED0A9B">
        <w:rPr>
          <w:i/>
          <w:color w:val="FFA93A" w:themeColor="accent4"/>
        </w:rPr>
        <w:t>Arrêté du 31 mai 2016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w:t>
      </w:r>
      <w:r w:rsidR="00702973" w:rsidRPr="00ED0A9B">
        <w:rPr>
          <w:i/>
          <w:color w:val="FFA93A" w:themeColor="accent4"/>
        </w:rPr>
        <w:t>t</w:t>
      </w:r>
    </w:p>
    <w:p w14:paraId="0DFC11AF" w14:textId="77777777" w:rsidR="00BF181C" w:rsidRDefault="00BF181C" w:rsidP="00C063FA">
      <w:pPr>
        <w:rPr>
          <w:rFonts w:eastAsia="Times New Roman" w:cs="Arial"/>
          <w:color w:val="FFA93A" w:themeColor="accent4"/>
        </w:rPr>
      </w:pPr>
    </w:p>
    <w:p w14:paraId="12B2A6B7" w14:textId="2E5DDC32" w:rsidR="007B7598" w:rsidRPr="00ED0A9B" w:rsidRDefault="00BF181C" w:rsidP="007B6A41">
      <w:pPr>
        <w:pStyle w:val="Titre9"/>
        <w:rPr>
          <w:color w:val="FFA93A" w:themeColor="accent4"/>
        </w:rPr>
      </w:pPr>
      <w:r w:rsidRPr="00ED0A9B">
        <w:rPr>
          <w:color w:val="FFA93A" w:themeColor="accent4"/>
        </w:rPr>
        <w:t>A</w:t>
      </w:r>
      <w:r w:rsidR="007B7598" w:rsidRPr="00ED0A9B">
        <w:rPr>
          <w:color w:val="FFA93A" w:themeColor="accent4"/>
        </w:rPr>
        <w:t>uxiliaires de puériculture</w:t>
      </w:r>
    </w:p>
    <w:p w14:paraId="791EF02A" w14:textId="77777777" w:rsidR="007B6A41" w:rsidRPr="00ED0A9B" w:rsidRDefault="007B6A41" w:rsidP="007B6A41">
      <w:pPr>
        <w:rPr>
          <w:rFonts w:eastAsia="Times New Roman" w:cs="Arial"/>
          <w:b/>
          <w:bCs/>
          <w:i/>
          <w:iCs/>
          <w:color w:val="FFA93A" w:themeColor="accent4"/>
          <w:shd w:val="clear" w:color="auto" w:fill="FFFFFF"/>
        </w:rPr>
      </w:pPr>
      <w:r w:rsidRPr="00ED0A9B">
        <w:rPr>
          <w:rFonts w:eastAsia="Times New Roman" w:cs="Arial"/>
          <w:b/>
          <w:bCs/>
          <w:i/>
          <w:iCs/>
          <w:color w:val="FFA93A" w:themeColor="accent4"/>
          <w:shd w:val="clear" w:color="auto" w:fill="FFFFFF"/>
        </w:rPr>
        <w:t>Texte provisoire en attente de la parution du texte pour « aides-soignants civils du ministère de la défense »</w:t>
      </w:r>
    </w:p>
    <w:p w14:paraId="32F06210" w14:textId="5A378AB9" w:rsidR="007B6A41" w:rsidRPr="00ED0A9B" w:rsidRDefault="007B6A41" w:rsidP="007B6A41">
      <w:pPr>
        <w:rPr>
          <w:i/>
          <w:color w:val="FFA93A" w:themeColor="accent4"/>
        </w:rPr>
      </w:pPr>
      <w:r w:rsidRPr="00ED0A9B">
        <w:rPr>
          <w:i/>
          <w:color w:val="FFA93A" w:themeColor="accent4"/>
        </w:rPr>
        <w:t>Arrêté du 31 mai 2016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w:t>
      </w:r>
      <w:r w:rsidR="00702973" w:rsidRPr="00ED0A9B">
        <w:rPr>
          <w:i/>
          <w:color w:val="FFA93A" w:themeColor="accent4"/>
        </w:rPr>
        <w:t>t</w:t>
      </w:r>
    </w:p>
    <w:p w14:paraId="5FFD47A6" w14:textId="77777777" w:rsidR="007B7598" w:rsidRPr="00A65903" w:rsidRDefault="007B7598" w:rsidP="00C063FA">
      <w:pPr>
        <w:rPr>
          <w:rFonts w:eastAsia="Times New Roman" w:cs="Arial"/>
          <w:color w:val="FFA93A" w:themeColor="accent4"/>
        </w:rPr>
      </w:pPr>
    </w:p>
    <w:p w14:paraId="1BD3A624" w14:textId="61D54533" w:rsidR="00BF181C" w:rsidRDefault="00BF181C">
      <w:pPr>
        <w:spacing w:after="200" w:line="276" w:lineRule="auto"/>
        <w:jc w:val="left"/>
        <w:rPr>
          <w:rFonts w:eastAsia="Times New Roman" w:cs="Arial"/>
        </w:rPr>
      </w:pPr>
      <w:r>
        <w:rPr>
          <w:rFonts w:cs="Arial"/>
        </w:rPr>
        <w:br w:type="page"/>
      </w:r>
    </w:p>
    <w:p w14:paraId="4DCCA9F7" w14:textId="77777777" w:rsidR="00B0786E" w:rsidRPr="007B7598" w:rsidRDefault="00B0786E" w:rsidP="007B7598">
      <w:pPr>
        <w:pStyle w:val="Paragraphedeliste1"/>
        <w:widowControl/>
        <w:rPr>
          <w:rFonts w:cs="Arial"/>
          <w:lang w:val="fr-FR"/>
        </w:rPr>
      </w:pPr>
    </w:p>
    <w:p w14:paraId="3E0F56FE" w14:textId="77777777" w:rsidR="00C063FA" w:rsidRPr="00FE1F48" w:rsidRDefault="00C063FA"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sportive</w:t>
      </w:r>
    </w:p>
    <w:p w14:paraId="6D891FB8" w14:textId="77777777" w:rsidR="00C063FA" w:rsidRPr="00737F7D" w:rsidRDefault="00C063FA" w:rsidP="00C063FA">
      <w:pPr>
        <w:rPr>
          <w:rFonts w:eastAsia="Times New Roman" w:cs="Arial"/>
          <w:b/>
          <w:bCs/>
        </w:rPr>
      </w:pPr>
    </w:p>
    <w:p w14:paraId="4092C0B1" w14:textId="1C7F864B" w:rsidR="00C063FA" w:rsidRPr="00737F7D" w:rsidRDefault="00C063FA" w:rsidP="00C063FA">
      <w:pPr>
        <w:rPr>
          <w:rFonts w:eastAsia="Times New Roman" w:cs="Arial"/>
          <w:b/>
          <w:bCs/>
          <w:shd w:val="clear" w:color="auto" w:fill="EEEEEE"/>
        </w:rPr>
      </w:pPr>
      <w:r w:rsidRPr="00737F7D">
        <w:rPr>
          <w:rFonts w:eastAsia="Times New Roman" w:cs="Arial"/>
          <w:b/>
          <w:bCs/>
        </w:rPr>
        <w:t>Educateur</w:t>
      </w:r>
      <w:r w:rsidR="00B0786E" w:rsidRPr="00737F7D">
        <w:rPr>
          <w:rFonts w:eastAsia="Times New Roman" w:cs="Arial"/>
          <w:b/>
          <w:bCs/>
        </w:rPr>
        <w:t>s</w:t>
      </w:r>
      <w:r w:rsidRPr="00737F7D">
        <w:rPr>
          <w:rFonts w:eastAsia="Times New Roman" w:cs="Arial"/>
          <w:b/>
          <w:bCs/>
        </w:rPr>
        <w:t xml:space="preserve"> des APS</w:t>
      </w:r>
    </w:p>
    <w:p w14:paraId="58F7210A" w14:textId="77777777" w:rsidR="00C063FA" w:rsidRPr="00737F7D" w:rsidRDefault="00C063FA" w:rsidP="00C063FA">
      <w:pPr>
        <w:rPr>
          <w:rFonts w:eastAsia="Times New Roman" w:cs="Arial"/>
          <w:b/>
          <w:bCs/>
          <w:color w:val="000000"/>
          <w:shd w:val="clear" w:color="auto" w:fill="FFFFFF"/>
        </w:rPr>
      </w:pPr>
      <w:r w:rsidRPr="00737F7D">
        <w:rPr>
          <w:rFonts w:eastAsia="Times New Roman" w:cs="Arial"/>
        </w:rPr>
        <w:t>Arrêté 19 mars 2015</w:t>
      </w:r>
      <w:r w:rsidRPr="00737F7D">
        <w:rPr>
          <w:rFonts w:eastAsia="Times New Roman" w:cs="Arial"/>
          <w:color w:val="000000"/>
        </w:rPr>
        <w:t> pris pour l'application aux corps des secrétaires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shd w:val="clear" w:color="auto" w:fill="FFFFFF"/>
        </w:rPr>
        <w:t>.</w:t>
      </w:r>
    </w:p>
    <w:p w14:paraId="1BBB5533" w14:textId="77777777" w:rsidR="00C063FA" w:rsidRPr="00737F7D" w:rsidRDefault="00C063FA" w:rsidP="00C063FA">
      <w:pPr>
        <w:rPr>
          <w:rFonts w:eastAsia="Times New Roman" w:cs="Arial"/>
          <w:b/>
          <w:bCs/>
          <w:color w:val="000000"/>
          <w:shd w:val="clear" w:color="auto" w:fill="FFFFFF"/>
        </w:rPr>
      </w:pPr>
    </w:p>
    <w:p w14:paraId="795CBEBC" w14:textId="3DF7EB76" w:rsidR="00C063FA" w:rsidRPr="00737F7D" w:rsidRDefault="00C063FA" w:rsidP="00C063FA">
      <w:pPr>
        <w:rPr>
          <w:rFonts w:eastAsia="Times New Roman" w:cs="Arial"/>
          <w:b/>
          <w:bCs/>
          <w:shd w:val="clear" w:color="auto" w:fill="EEEEEE"/>
        </w:rPr>
      </w:pPr>
    </w:p>
    <w:p w14:paraId="10B1E141" w14:textId="7A5A53B5" w:rsidR="00B0786E" w:rsidRPr="00FE1F48" w:rsidRDefault="00B0786E"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technique</w:t>
      </w:r>
    </w:p>
    <w:p w14:paraId="131B3489" w14:textId="77777777" w:rsidR="00B0786E" w:rsidRPr="007B7598" w:rsidRDefault="00B0786E" w:rsidP="00B0786E">
      <w:pPr>
        <w:rPr>
          <w:rFonts w:eastAsia="Times New Roman" w:cs="Arial"/>
          <w:b/>
          <w:bCs/>
        </w:rPr>
      </w:pPr>
    </w:p>
    <w:p w14:paraId="15BB2EE8" w14:textId="21996F66" w:rsidR="00B0786E" w:rsidRPr="007B7598" w:rsidRDefault="00B0786E" w:rsidP="00B0786E">
      <w:pPr>
        <w:rPr>
          <w:rFonts w:eastAsia="Times New Roman" w:cs="Arial"/>
          <w:b/>
          <w:bCs/>
          <w:shd w:val="clear" w:color="auto" w:fill="EEEEEE"/>
        </w:rPr>
      </w:pPr>
      <w:r w:rsidRPr="007B7598">
        <w:rPr>
          <w:rFonts w:eastAsia="Times New Roman" w:cs="Arial"/>
          <w:b/>
          <w:bCs/>
        </w:rPr>
        <w:t>Technicien</w:t>
      </w:r>
      <w:r w:rsidR="006C3800" w:rsidRPr="007B7598">
        <w:rPr>
          <w:rFonts w:eastAsia="Times New Roman" w:cs="Arial"/>
          <w:b/>
          <w:bCs/>
        </w:rPr>
        <w:t>s</w:t>
      </w:r>
    </w:p>
    <w:p w14:paraId="6B10F03F" w14:textId="284B656F" w:rsidR="006943F8" w:rsidRPr="00ED0A9B" w:rsidRDefault="00A65903" w:rsidP="00ED0A9B">
      <w:pPr>
        <w:rPr>
          <w:rFonts w:eastAsia="Times New Roman" w:cs="Arial"/>
          <w:bCs/>
          <w:iCs/>
          <w:shd w:val="clear" w:color="auto" w:fill="FFFFFF"/>
        </w:rPr>
      </w:pPr>
      <w:r w:rsidRPr="00ED0A9B">
        <w:rPr>
          <w:rFonts w:cs="Arial"/>
          <w:bCs/>
          <w:iCs/>
          <w:shd w:val="clear" w:color="auto" w:fill="FFFFFF"/>
        </w:rPr>
        <w:t>Arrêté du 5 novembre 2021 portant application au corps des techniciens supérieurs du développement durable des dispositions du décret n° 2014-513 du 20 mai 2014 portant création d'un régime indemnitaire tenant compte des fonctions, des sujétions, de l'expertise et de l'engagement professionnel dans la fonction publique de l'Etat</w:t>
      </w:r>
    </w:p>
    <w:p w14:paraId="36BAB0E7" w14:textId="6F7F0A05" w:rsidR="00B0786E" w:rsidRDefault="00B0786E" w:rsidP="00C063FA">
      <w:pPr>
        <w:rPr>
          <w:rFonts w:eastAsia="Times New Roman" w:cs="Arial"/>
          <w:b/>
          <w:bCs/>
          <w:shd w:val="clear" w:color="auto" w:fill="EEEEEE"/>
        </w:rPr>
      </w:pPr>
    </w:p>
    <w:p w14:paraId="77B05295" w14:textId="425D0634" w:rsidR="00ED0A9B" w:rsidRDefault="00ED0A9B" w:rsidP="00C063FA">
      <w:pPr>
        <w:rPr>
          <w:rFonts w:eastAsia="Times New Roman" w:cs="Arial"/>
          <w:b/>
          <w:bCs/>
          <w:shd w:val="clear" w:color="auto" w:fill="EEEEEE"/>
        </w:rPr>
      </w:pPr>
    </w:p>
    <w:p w14:paraId="05C3DE46" w14:textId="77777777" w:rsidR="00ED0A9B" w:rsidRPr="00737F7D" w:rsidRDefault="00ED0A9B" w:rsidP="00C063FA">
      <w:pPr>
        <w:rPr>
          <w:rFonts w:eastAsia="Times New Roman" w:cs="Arial"/>
          <w:b/>
          <w:bCs/>
          <w:shd w:val="clear" w:color="auto" w:fill="EEEEEE"/>
        </w:rPr>
      </w:pPr>
    </w:p>
    <w:p w14:paraId="4DC24D8F" w14:textId="77777777" w:rsidR="00C063FA" w:rsidRPr="00FE1F48" w:rsidRDefault="00C063FA" w:rsidP="00FE1F48">
      <w:pPr>
        <w:jc w:val="left"/>
        <w:rPr>
          <w:rFonts w:eastAsia="Times New Roman" w:cs="Arial"/>
          <w:b/>
          <w:bCs/>
          <w:color w:val="C64A25" w:themeColor="accent1"/>
          <w:sz w:val="22"/>
        </w:rPr>
      </w:pPr>
      <w:r w:rsidRPr="00FE1F48">
        <w:rPr>
          <w:rFonts w:eastAsia="Times New Roman" w:cs="Arial"/>
          <w:b/>
          <w:bCs/>
          <w:color w:val="C64A25" w:themeColor="accent1"/>
          <w:sz w:val="22"/>
        </w:rPr>
        <w:t>CATEGORIE C</w:t>
      </w:r>
    </w:p>
    <w:p w14:paraId="32265133" w14:textId="77777777" w:rsidR="00C063FA" w:rsidRPr="00FE1F48" w:rsidRDefault="00C063FA" w:rsidP="00C063FA">
      <w:pPr>
        <w:jc w:val="center"/>
        <w:rPr>
          <w:rFonts w:eastAsia="Times New Roman" w:cs="Arial"/>
          <w:b/>
          <w:bCs/>
          <w:color w:val="00B050"/>
          <w:sz w:val="22"/>
          <w:shd w:val="clear" w:color="auto" w:fill="EEEEEE"/>
        </w:rPr>
      </w:pPr>
    </w:p>
    <w:p w14:paraId="0305DABD" w14:textId="77777777" w:rsidR="00C063FA" w:rsidRPr="00FE1F48" w:rsidRDefault="00C063FA" w:rsidP="00FE1F48">
      <w:pPr>
        <w:jc w:val="left"/>
        <w:rPr>
          <w:rFonts w:eastAsia="Times New Roman" w:cs="Arial"/>
          <w:b/>
          <w:bCs/>
          <w:color w:val="86C0C9" w:themeColor="accent3"/>
          <w:sz w:val="22"/>
        </w:rPr>
      </w:pPr>
      <w:r w:rsidRPr="00FE1F48">
        <w:rPr>
          <w:rFonts w:eastAsia="Times New Roman" w:cs="Arial"/>
          <w:b/>
          <w:bCs/>
          <w:color w:val="86C0C9" w:themeColor="accent3"/>
          <w:sz w:val="22"/>
        </w:rPr>
        <w:t>Filière administrative</w:t>
      </w:r>
    </w:p>
    <w:p w14:paraId="12A52389" w14:textId="77777777" w:rsidR="00C063FA" w:rsidRPr="00FE1F48" w:rsidRDefault="00C063FA" w:rsidP="00C063FA">
      <w:pPr>
        <w:rPr>
          <w:rFonts w:eastAsia="Times New Roman" w:cs="Arial"/>
          <w:bCs/>
          <w:sz w:val="22"/>
          <w:shd w:val="clear" w:color="auto" w:fill="EEEEEE"/>
        </w:rPr>
      </w:pPr>
    </w:p>
    <w:p w14:paraId="6450EBF4" w14:textId="1663B778" w:rsidR="00C063FA" w:rsidRPr="00737F7D" w:rsidRDefault="00C063FA" w:rsidP="00C063FA">
      <w:pPr>
        <w:rPr>
          <w:rFonts w:eastAsia="Times New Roman" w:cs="Arial"/>
          <w:b/>
          <w:bCs/>
          <w:shd w:val="clear" w:color="auto" w:fill="EEEEEE"/>
        </w:rPr>
      </w:pPr>
      <w:r w:rsidRPr="00737F7D">
        <w:rPr>
          <w:rFonts w:eastAsia="Times New Roman" w:cs="Arial"/>
          <w:b/>
          <w:bCs/>
        </w:rPr>
        <w:t>Adjoint</w:t>
      </w:r>
      <w:r w:rsidR="006C3800" w:rsidRPr="00737F7D">
        <w:rPr>
          <w:rFonts w:eastAsia="Times New Roman" w:cs="Arial"/>
          <w:b/>
          <w:bCs/>
        </w:rPr>
        <w:t>s</w:t>
      </w:r>
      <w:r w:rsidRPr="00737F7D">
        <w:rPr>
          <w:rFonts w:eastAsia="Times New Roman" w:cs="Arial"/>
          <w:b/>
          <w:bCs/>
        </w:rPr>
        <w:t xml:space="preserve"> administratif</w:t>
      </w:r>
      <w:r w:rsidR="006C3800" w:rsidRPr="00737F7D">
        <w:rPr>
          <w:rFonts w:eastAsia="Times New Roman" w:cs="Arial"/>
          <w:b/>
          <w:bCs/>
        </w:rPr>
        <w:t>s</w:t>
      </w:r>
      <w:r w:rsidRPr="00737F7D">
        <w:rPr>
          <w:rFonts w:eastAsia="Times New Roman" w:cs="Arial"/>
          <w:b/>
          <w:bCs/>
          <w:shd w:val="clear" w:color="auto" w:fill="EEEEEE"/>
        </w:rPr>
        <w:t xml:space="preserve"> </w:t>
      </w:r>
    </w:p>
    <w:p w14:paraId="0F78CE6E"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bCs/>
        </w:rPr>
        <w:t>Arrêté du 20 mai 2014</w:t>
      </w:r>
      <w:r w:rsidRPr="00737F7D">
        <w:rPr>
          <w:rFonts w:eastAsia="Times New Roman" w:cs="Arial"/>
          <w:color w:val="000000"/>
        </w:rPr>
        <w:t xml:space="preserve"> pris pour l'application aux corps d'adjoints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rPr>
        <w:t>.</w:t>
      </w:r>
    </w:p>
    <w:p w14:paraId="2893FCD2" w14:textId="77777777" w:rsidR="00C063FA" w:rsidRPr="00737F7D" w:rsidRDefault="00C063FA" w:rsidP="00C063FA">
      <w:pPr>
        <w:rPr>
          <w:rFonts w:eastAsia="Times New Roman" w:cs="Arial"/>
          <w:b/>
          <w:bCs/>
          <w:color w:val="000000"/>
          <w:shd w:val="clear" w:color="auto" w:fill="EEEEEE"/>
        </w:rPr>
      </w:pPr>
    </w:p>
    <w:p w14:paraId="5BB1A352" w14:textId="77777777" w:rsidR="00255751" w:rsidRPr="00737F7D" w:rsidRDefault="00255751" w:rsidP="00C063FA">
      <w:pPr>
        <w:rPr>
          <w:rFonts w:eastAsia="Times New Roman" w:cs="Arial"/>
          <w:bCs/>
          <w:color w:val="000000"/>
          <w:shd w:val="clear" w:color="auto" w:fill="EEEEEE"/>
        </w:rPr>
      </w:pPr>
    </w:p>
    <w:p w14:paraId="3B1C0FB4" w14:textId="77777777" w:rsidR="00C063FA" w:rsidRPr="00FE1F48" w:rsidRDefault="00C063FA" w:rsidP="00FE1F48">
      <w:pPr>
        <w:jc w:val="left"/>
        <w:rPr>
          <w:rFonts w:eastAsia="Times New Roman" w:cs="Arial"/>
          <w:b/>
          <w:bCs/>
          <w:color w:val="86C0C9" w:themeColor="accent3"/>
          <w:sz w:val="22"/>
        </w:rPr>
      </w:pPr>
      <w:r w:rsidRPr="00FE1F48">
        <w:rPr>
          <w:rFonts w:eastAsia="Times New Roman" w:cs="Arial"/>
          <w:b/>
          <w:bCs/>
          <w:color w:val="86C0C9" w:themeColor="accent3"/>
          <w:sz w:val="22"/>
        </w:rPr>
        <w:t>Filière animation</w:t>
      </w:r>
    </w:p>
    <w:p w14:paraId="5E309C9A" w14:textId="77777777" w:rsidR="00255751" w:rsidRPr="00737F7D" w:rsidRDefault="00255751" w:rsidP="00C063FA">
      <w:pPr>
        <w:rPr>
          <w:rFonts w:eastAsia="Times New Roman" w:cs="Arial"/>
          <w:b/>
          <w:bCs/>
        </w:rPr>
      </w:pPr>
    </w:p>
    <w:p w14:paraId="2F903E6C" w14:textId="0A82244E" w:rsidR="00C063FA" w:rsidRPr="00737F7D" w:rsidRDefault="00C063FA" w:rsidP="00C063FA">
      <w:pPr>
        <w:rPr>
          <w:rFonts w:eastAsia="Times New Roman" w:cs="Arial"/>
          <w:bCs/>
          <w:color w:val="000000"/>
          <w:shd w:val="clear" w:color="auto" w:fill="EEEEEE"/>
        </w:rPr>
      </w:pPr>
      <w:r w:rsidRPr="00737F7D">
        <w:rPr>
          <w:rFonts w:eastAsia="Times New Roman" w:cs="Arial"/>
          <w:b/>
          <w:bCs/>
        </w:rPr>
        <w:t>Adjoint</w:t>
      </w:r>
      <w:r w:rsidR="006C3800" w:rsidRPr="00737F7D">
        <w:rPr>
          <w:rFonts w:eastAsia="Times New Roman" w:cs="Arial"/>
          <w:b/>
          <w:bCs/>
        </w:rPr>
        <w:t>s</w:t>
      </w:r>
      <w:r w:rsidRPr="00737F7D">
        <w:rPr>
          <w:rFonts w:eastAsia="Times New Roman" w:cs="Arial"/>
          <w:b/>
          <w:bCs/>
        </w:rPr>
        <w:t xml:space="preserve"> d’animation</w:t>
      </w:r>
    </w:p>
    <w:p w14:paraId="4BB78170"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bCs/>
        </w:rPr>
        <w:t>Arrêté du 20 mai 2014</w:t>
      </w:r>
      <w:r w:rsidRPr="00737F7D">
        <w:rPr>
          <w:rFonts w:eastAsia="Times New Roman" w:cs="Arial"/>
          <w:color w:val="000000"/>
        </w:rPr>
        <w:t xml:space="preserve"> pris pour l'application aux corps d'adjoints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rPr>
        <w:t>.</w:t>
      </w:r>
    </w:p>
    <w:p w14:paraId="59ED751C" w14:textId="77777777" w:rsidR="00C063FA" w:rsidRPr="00737F7D" w:rsidRDefault="00C063FA" w:rsidP="00C063FA">
      <w:pPr>
        <w:rPr>
          <w:rFonts w:eastAsia="Times New Roman" w:cs="Arial"/>
          <w:b/>
          <w:bCs/>
          <w:color w:val="000000"/>
          <w:shd w:val="clear" w:color="auto" w:fill="EEEEEE"/>
        </w:rPr>
      </w:pPr>
    </w:p>
    <w:p w14:paraId="5C93CC9F" w14:textId="77777777" w:rsidR="00C063FA" w:rsidRPr="00737F7D" w:rsidRDefault="00C063FA" w:rsidP="00C063FA">
      <w:pPr>
        <w:jc w:val="center"/>
        <w:rPr>
          <w:rFonts w:eastAsia="Times New Roman" w:cs="Arial"/>
          <w:b/>
          <w:bCs/>
          <w:color w:val="FF0000"/>
        </w:rPr>
      </w:pPr>
    </w:p>
    <w:p w14:paraId="2D1DD4FE" w14:textId="77777777" w:rsidR="00C063FA" w:rsidRPr="00FE1F48" w:rsidRDefault="00C063FA"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culturelle</w:t>
      </w:r>
    </w:p>
    <w:p w14:paraId="086EBDAD" w14:textId="77777777" w:rsidR="00255751" w:rsidRPr="00737F7D" w:rsidRDefault="00255751" w:rsidP="00C063FA">
      <w:pPr>
        <w:rPr>
          <w:rFonts w:eastAsia="Times New Roman" w:cs="Arial"/>
          <w:b/>
          <w:bCs/>
        </w:rPr>
      </w:pPr>
    </w:p>
    <w:p w14:paraId="25C3682C" w14:textId="1EEA1B8E" w:rsidR="00C063FA" w:rsidRPr="00FE1F48" w:rsidRDefault="00C063FA" w:rsidP="00C063FA">
      <w:pPr>
        <w:rPr>
          <w:rFonts w:eastAsia="Times New Roman" w:cs="Arial"/>
          <w:color w:val="92D050"/>
          <w:shd w:val="clear" w:color="auto" w:fill="EEEEEE"/>
        </w:rPr>
      </w:pPr>
      <w:r w:rsidRPr="00737F7D">
        <w:rPr>
          <w:rFonts w:eastAsia="Times New Roman" w:cs="Arial"/>
          <w:b/>
          <w:bCs/>
        </w:rPr>
        <w:t>Adjoint</w:t>
      </w:r>
      <w:r w:rsidR="006C3800" w:rsidRPr="00737F7D">
        <w:rPr>
          <w:rFonts w:eastAsia="Times New Roman" w:cs="Arial"/>
          <w:b/>
          <w:bCs/>
        </w:rPr>
        <w:t>s</w:t>
      </w:r>
      <w:r w:rsidRPr="00737F7D">
        <w:rPr>
          <w:rFonts w:eastAsia="Times New Roman" w:cs="Arial"/>
          <w:b/>
          <w:bCs/>
        </w:rPr>
        <w:t xml:space="preserve"> du patrimoine</w:t>
      </w:r>
      <w:r w:rsidR="00F24611" w:rsidRPr="00737F7D">
        <w:rPr>
          <w:rFonts w:eastAsia="Times New Roman" w:cs="Arial"/>
          <w:b/>
          <w:bCs/>
        </w:rPr>
        <w:t xml:space="preserve"> </w:t>
      </w:r>
    </w:p>
    <w:p w14:paraId="51859B62" w14:textId="60A8F091" w:rsidR="00C063FA" w:rsidRPr="00737F7D" w:rsidRDefault="00C063FA" w:rsidP="00C063FA">
      <w:pPr>
        <w:rPr>
          <w:rFonts w:eastAsia="Times New Roman" w:cs="Arial"/>
          <w:color w:val="000000"/>
          <w:shd w:val="clear" w:color="auto" w:fill="FFFFFF"/>
        </w:rPr>
      </w:pPr>
      <w:r w:rsidRPr="00737F7D">
        <w:rPr>
          <w:rFonts w:eastAsia="Times New Roman" w:cs="Arial"/>
        </w:rPr>
        <w:t xml:space="preserve">Arrêté du 30 décembre 2016 </w:t>
      </w:r>
      <w:r w:rsidR="00B0786E" w:rsidRPr="00737F7D">
        <w:rPr>
          <w:rFonts w:cs="Arial"/>
          <w:color w:val="000000"/>
          <w:shd w:val="clear" w:color="auto" w:fill="FFFFFF"/>
        </w:rPr>
        <w:t>pris pour l'application au corps des adjoints techniques d'accueil, de surveillance et de magasinage des dispositions du décret n° 2014-513 du 20 mai 2014 portant création d'un régime indemnitaire tenant compte des fonctions, des sujétions, de l'expertise et de l'engagement professionnel dans la fonction publique de l'Etat</w:t>
      </w:r>
    </w:p>
    <w:p w14:paraId="1FC7DAFE" w14:textId="77777777" w:rsidR="006943F8" w:rsidRPr="00737F7D" w:rsidRDefault="006943F8" w:rsidP="00C063FA">
      <w:pPr>
        <w:jc w:val="center"/>
        <w:rPr>
          <w:rFonts w:eastAsia="Times New Roman" w:cs="Arial"/>
          <w:b/>
          <w:bCs/>
          <w:color w:val="FF0000"/>
        </w:rPr>
      </w:pPr>
    </w:p>
    <w:p w14:paraId="2DBB9DA7" w14:textId="77777777" w:rsidR="006943F8" w:rsidRPr="00737F7D" w:rsidRDefault="006943F8" w:rsidP="00C063FA">
      <w:pPr>
        <w:jc w:val="center"/>
        <w:rPr>
          <w:rFonts w:eastAsia="Times New Roman" w:cs="Arial"/>
          <w:b/>
          <w:bCs/>
          <w:color w:val="FF0000"/>
        </w:rPr>
      </w:pPr>
    </w:p>
    <w:p w14:paraId="54293FF7" w14:textId="51290542" w:rsidR="00C063FA" w:rsidRPr="00FE1F48" w:rsidRDefault="00C063FA" w:rsidP="00FE1F48">
      <w:pPr>
        <w:jc w:val="left"/>
        <w:rPr>
          <w:rFonts w:eastAsia="Times New Roman" w:cs="Arial"/>
          <w:b/>
          <w:bCs/>
          <w:color w:val="86C0C9" w:themeColor="accent3"/>
          <w:sz w:val="22"/>
        </w:rPr>
      </w:pPr>
      <w:r w:rsidRPr="00FE1F48">
        <w:rPr>
          <w:rFonts w:eastAsia="Times New Roman" w:cs="Arial"/>
          <w:b/>
          <w:bCs/>
          <w:color w:val="86C0C9" w:themeColor="accent3"/>
          <w:sz w:val="22"/>
        </w:rPr>
        <w:t>Filière sociale</w:t>
      </w:r>
    </w:p>
    <w:p w14:paraId="193FB11A" w14:textId="77777777" w:rsidR="00255751" w:rsidRPr="00737F7D" w:rsidRDefault="00255751" w:rsidP="00C063FA">
      <w:pPr>
        <w:rPr>
          <w:rFonts w:eastAsia="Times New Roman" w:cs="Arial"/>
          <w:b/>
          <w:bCs/>
        </w:rPr>
      </w:pPr>
    </w:p>
    <w:p w14:paraId="6BF93273" w14:textId="45C19FC1" w:rsidR="00C063FA" w:rsidRPr="00737F7D" w:rsidRDefault="00C063FA" w:rsidP="00C063FA">
      <w:pPr>
        <w:rPr>
          <w:rFonts w:eastAsia="Times New Roman" w:cs="Arial"/>
          <w:bCs/>
          <w:color w:val="000000"/>
          <w:shd w:val="clear" w:color="auto" w:fill="EEEEEE"/>
        </w:rPr>
      </w:pPr>
      <w:r w:rsidRPr="00737F7D">
        <w:rPr>
          <w:rFonts w:eastAsia="Times New Roman" w:cs="Arial"/>
          <w:b/>
          <w:bCs/>
        </w:rPr>
        <w:t>Agent</w:t>
      </w:r>
      <w:r w:rsidR="00F24611" w:rsidRPr="00737F7D">
        <w:rPr>
          <w:rFonts w:eastAsia="Times New Roman" w:cs="Arial"/>
          <w:b/>
          <w:bCs/>
        </w:rPr>
        <w:t>s</w:t>
      </w:r>
      <w:r w:rsidRPr="00737F7D">
        <w:rPr>
          <w:rFonts w:eastAsia="Times New Roman" w:cs="Arial"/>
          <w:b/>
          <w:bCs/>
        </w:rPr>
        <w:t xml:space="preserve"> soci</w:t>
      </w:r>
      <w:r w:rsidR="00F24611" w:rsidRPr="00737F7D">
        <w:rPr>
          <w:rFonts w:eastAsia="Times New Roman" w:cs="Arial"/>
          <w:b/>
          <w:bCs/>
        </w:rPr>
        <w:t>aux</w:t>
      </w:r>
      <w:r w:rsidRPr="00737F7D">
        <w:rPr>
          <w:rFonts w:eastAsia="Times New Roman" w:cs="Arial"/>
          <w:b/>
          <w:bCs/>
        </w:rPr>
        <w:t>, ATSEM</w:t>
      </w:r>
    </w:p>
    <w:p w14:paraId="52115D4A"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bCs/>
        </w:rPr>
        <w:t>Arrêté du 20 mai 2014</w:t>
      </w:r>
      <w:r w:rsidRPr="00737F7D">
        <w:rPr>
          <w:rFonts w:eastAsia="Times New Roman" w:cs="Arial"/>
          <w:color w:val="000000"/>
        </w:rPr>
        <w:t xml:space="preserve"> pris pour l'application aux corps d'adjoints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rPr>
        <w:t>.</w:t>
      </w:r>
    </w:p>
    <w:p w14:paraId="7F34AEEE" w14:textId="77777777" w:rsidR="00C063FA" w:rsidRPr="00737F7D" w:rsidRDefault="00C063FA" w:rsidP="00C063FA">
      <w:pPr>
        <w:rPr>
          <w:rFonts w:eastAsia="Times New Roman" w:cs="Arial"/>
          <w:b/>
          <w:bCs/>
          <w:color w:val="6C2085" w:themeColor="accent6"/>
          <w:shd w:val="clear" w:color="auto" w:fill="FFFFFF"/>
        </w:rPr>
      </w:pPr>
    </w:p>
    <w:p w14:paraId="49C36406" w14:textId="0AE5DF43" w:rsidR="00C063FA" w:rsidRPr="007B6A41" w:rsidRDefault="00B0786E" w:rsidP="00C063FA">
      <w:pPr>
        <w:rPr>
          <w:rFonts w:eastAsia="Times New Roman" w:cs="Arial"/>
          <w:b/>
          <w:bCs/>
          <w:color w:val="92D050"/>
          <w:shd w:val="clear" w:color="auto" w:fill="FFFFFF"/>
        </w:rPr>
      </w:pPr>
      <w:r w:rsidRPr="00A65903">
        <w:rPr>
          <w:rFonts w:eastAsia="Times New Roman" w:cs="Arial"/>
          <w:b/>
          <w:bCs/>
          <w:color w:val="FFA93A" w:themeColor="accent4"/>
          <w:shd w:val="clear" w:color="auto" w:fill="FFFFFF"/>
        </w:rPr>
        <w:t>Auxiliaire</w:t>
      </w:r>
      <w:r w:rsidR="00F24611" w:rsidRPr="00A65903">
        <w:rPr>
          <w:rFonts w:eastAsia="Times New Roman" w:cs="Arial"/>
          <w:b/>
          <w:bCs/>
          <w:color w:val="FFA93A" w:themeColor="accent4"/>
          <w:shd w:val="clear" w:color="auto" w:fill="FFFFFF"/>
        </w:rPr>
        <w:t>s</w:t>
      </w:r>
      <w:r w:rsidRPr="00A65903">
        <w:rPr>
          <w:rFonts w:eastAsia="Times New Roman" w:cs="Arial"/>
          <w:b/>
          <w:bCs/>
          <w:color w:val="FFA93A" w:themeColor="accent4"/>
          <w:shd w:val="clear" w:color="auto" w:fill="FFFFFF"/>
        </w:rPr>
        <w:t xml:space="preserve"> de </w:t>
      </w:r>
      <w:r w:rsidR="00BF181C">
        <w:rPr>
          <w:rFonts w:eastAsia="Times New Roman" w:cs="Arial"/>
          <w:b/>
          <w:bCs/>
          <w:color w:val="FFA93A" w:themeColor="accent4"/>
          <w:shd w:val="clear" w:color="auto" w:fill="FFFFFF"/>
        </w:rPr>
        <w:t>soins</w:t>
      </w:r>
    </w:p>
    <w:p w14:paraId="08F0046C" w14:textId="7B26EFE2" w:rsidR="00F24611" w:rsidRPr="00ED0A9B" w:rsidRDefault="00F24611" w:rsidP="00C063FA">
      <w:pPr>
        <w:rPr>
          <w:rFonts w:eastAsia="Times New Roman" w:cs="Arial"/>
          <w:b/>
          <w:bCs/>
          <w:i/>
          <w:iCs/>
          <w:color w:val="FFA93A" w:themeColor="accent4"/>
          <w:shd w:val="clear" w:color="auto" w:fill="FFFFFF"/>
        </w:rPr>
      </w:pPr>
      <w:r w:rsidRPr="00ED0A9B">
        <w:rPr>
          <w:rFonts w:eastAsia="Times New Roman" w:cs="Arial"/>
          <w:b/>
          <w:bCs/>
          <w:i/>
          <w:iCs/>
          <w:color w:val="FFA93A" w:themeColor="accent4"/>
          <w:shd w:val="clear" w:color="auto" w:fill="FFFFFF"/>
        </w:rPr>
        <w:t xml:space="preserve">Texte provisoire en attente de la parution du texte pour « aides-soignants </w:t>
      </w:r>
      <w:r w:rsidR="007B6A41" w:rsidRPr="00ED0A9B">
        <w:rPr>
          <w:rFonts w:eastAsia="Times New Roman" w:cs="Arial"/>
          <w:b/>
          <w:bCs/>
          <w:i/>
          <w:iCs/>
          <w:color w:val="FFA93A" w:themeColor="accent4"/>
          <w:shd w:val="clear" w:color="auto" w:fill="FFFFFF"/>
        </w:rPr>
        <w:t xml:space="preserve">exerçant des fonctions d’aide-médico-technique </w:t>
      </w:r>
      <w:r w:rsidRPr="00ED0A9B">
        <w:rPr>
          <w:rFonts w:eastAsia="Times New Roman" w:cs="Arial"/>
          <w:b/>
          <w:bCs/>
          <w:i/>
          <w:iCs/>
          <w:color w:val="FFA93A" w:themeColor="accent4"/>
          <w:shd w:val="clear" w:color="auto" w:fill="FFFFFF"/>
        </w:rPr>
        <w:t>et agents des services hospitaliers qualifiés civils du ministère de la défense »</w:t>
      </w:r>
    </w:p>
    <w:p w14:paraId="66A6792F" w14:textId="77777777" w:rsidR="00F24611" w:rsidRPr="00A65903" w:rsidRDefault="00F24611" w:rsidP="00F24611">
      <w:pPr>
        <w:rPr>
          <w:rFonts w:eastAsia="Times New Roman" w:cs="Arial"/>
          <w:b/>
          <w:bCs/>
          <w:i/>
          <w:iCs/>
          <w:color w:val="FFA93A" w:themeColor="accent4"/>
          <w:shd w:val="clear" w:color="auto" w:fill="EEEEEE"/>
        </w:rPr>
      </w:pPr>
      <w:r w:rsidRPr="00ED0A9B">
        <w:rPr>
          <w:rFonts w:eastAsia="Times New Roman" w:cs="Arial"/>
          <w:bCs/>
          <w:i/>
          <w:iCs/>
          <w:color w:val="FFA93A" w:themeColor="accent4"/>
        </w:rPr>
        <w:t>Arrêté du 20 mai 2014</w:t>
      </w:r>
      <w:r w:rsidRPr="00ED0A9B">
        <w:rPr>
          <w:rFonts w:eastAsia="Times New Roman" w:cs="Arial"/>
          <w:i/>
          <w:iCs/>
          <w:color w:val="FFA93A" w:themeColor="accent4"/>
        </w:rPr>
        <w:t xml:space="preserve"> pris pour l'application aux corps d'adjoints administratifs des administrations de l'Etat des </w:t>
      </w:r>
      <w:r w:rsidRPr="00A65903">
        <w:rPr>
          <w:rFonts w:eastAsia="Times New Roman" w:cs="Arial"/>
          <w:i/>
          <w:iCs/>
          <w:color w:val="FFA93A" w:themeColor="accent4"/>
        </w:rPr>
        <w:t>dispositions du décret n° 2014-513 du 20 mai 2014 portant création d'un régime indemnitaire tenant compte des fonctions, des sujétions, de l'expertise et de l'engagement professionnel dans la fonction publique de l'Etat</w:t>
      </w:r>
      <w:r w:rsidRPr="00A65903">
        <w:rPr>
          <w:rFonts w:eastAsia="Times New Roman" w:cs="Arial"/>
          <w:b/>
          <w:bCs/>
          <w:i/>
          <w:iCs/>
          <w:color w:val="FFA93A" w:themeColor="accent4"/>
        </w:rPr>
        <w:t>.</w:t>
      </w:r>
    </w:p>
    <w:p w14:paraId="59C32B14" w14:textId="77777777" w:rsidR="00B0786E" w:rsidRPr="00FE1F48" w:rsidRDefault="00B0786E" w:rsidP="00C063FA">
      <w:pPr>
        <w:rPr>
          <w:rFonts w:eastAsia="Times New Roman" w:cs="Arial"/>
          <w:b/>
          <w:bCs/>
          <w:color w:val="92D050"/>
          <w:shd w:val="clear" w:color="auto" w:fill="FFFFFF"/>
        </w:rPr>
      </w:pPr>
    </w:p>
    <w:p w14:paraId="69C1B320" w14:textId="77777777" w:rsidR="00255751" w:rsidRPr="00737F7D" w:rsidRDefault="00255751" w:rsidP="00C063FA">
      <w:pPr>
        <w:rPr>
          <w:rFonts w:eastAsia="Times New Roman" w:cs="Arial"/>
          <w:b/>
          <w:bCs/>
          <w:color w:val="000000"/>
          <w:shd w:val="clear" w:color="auto" w:fill="FFFFFF"/>
        </w:rPr>
      </w:pPr>
    </w:p>
    <w:p w14:paraId="3ECD0C61" w14:textId="77777777" w:rsidR="00C063FA" w:rsidRPr="00FE1F48" w:rsidRDefault="00C063FA" w:rsidP="00FE1F48">
      <w:pPr>
        <w:jc w:val="left"/>
        <w:rPr>
          <w:rFonts w:eastAsia="Times New Roman" w:cs="Arial"/>
          <w:b/>
          <w:bCs/>
          <w:color w:val="86C0C9" w:themeColor="accent3"/>
          <w:sz w:val="22"/>
        </w:rPr>
      </w:pPr>
      <w:r w:rsidRPr="00FE1F48">
        <w:rPr>
          <w:rFonts w:eastAsia="Times New Roman" w:cs="Arial"/>
          <w:b/>
          <w:bCs/>
          <w:color w:val="86C0C9" w:themeColor="accent3"/>
          <w:sz w:val="22"/>
        </w:rPr>
        <w:t>Filière sportive</w:t>
      </w:r>
    </w:p>
    <w:p w14:paraId="4E202449" w14:textId="77777777" w:rsidR="00255751" w:rsidRPr="00737F7D" w:rsidRDefault="00255751" w:rsidP="00C063FA">
      <w:pPr>
        <w:rPr>
          <w:rFonts w:eastAsia="Times New Roman" w:cs="Arial"/>
          <w:b/>
          <w:bCs/>
        </w:rPr>
      </w:pPr>
    </w:p>
    <w:p w14:paraId="299213CF" w14:textId="757BCAB4" w:rsidR="00C063FA" w:rsidRPr="00737F7D" w:rsidRDefault="00C063FA" w:rsidP="0060395C">
      <w:pPr>
        <w:pStyle w:val="Titre8"/>
        <w:rPr>
          <w:color w:val="000000"/>
          <w:shd w:val="clear" w:color="auto" w:fill="EEEEEE"/>
        </w:rPr>
      </w:pPr>
      <w:r w:rsidRPr="00737F7D">
        <w:t>Opérateur</w:t>
      </w:r>
      <w:r w:rsidR="00F24611" w:rsidRPr="00737F7D">
        <w:t>s</w:t>
      </w:r>
      <w:r w:rsidRPr="00737F7D">
        <w:t xml:space="preserve"> des APS</w:t>
      </w:r>
    </w:p>
    <w:p w14:paraId="640EC177" w14:textId="77777777" w:rsidR="00C063FA" w:rsidRPr="00737F7D" w:rsidRDefault="00C063FA" w:rsidP="00C063FA">
      <w:pPr>
        <w:rPr>
          <w:rFonts w:eastAsia="Times New Roman" w:cs="Arial"/>
          <w:b/>
          <w:bCs/>
          <w:color w:val="000000"/>
          <w:shd w:val="clear" w:color="auto" w:fill="EEEEEE"/>
        </w:rPr>
      </w:pPr>
      <w:r w:rsidRPr="00737F7D">
        <w:rPr>
          <w:rFonts w:eastAsia="Times New Roman" w:cs="Arial"/>
          <w:bCs/>
        </w:rPr>
        <w:t>Arrêté du 20 mai 2014</w:t>
      </w:r>
      <w:r w:rsidRPr="00737F7D">
        <w:rPr>
          <w:rFonts w:eastAsia="Times New Roman" w:cs="Arial"/>
          <w:color w:val="000000"/>
        </w:rPr>
        <w:t xml:space="preserve"> pris pour l'application aux corps d'adjoints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rPr>
        <w:t>.</w:t>
      </w:r>
    </w:p>
    <w:p w14:paraId="2520E732" w14:textId="123BFFE0" w:rsidR="00C063FA" w:rsidRPr="00737F7D" w:rsidRDefault="00C063FA" w:rsidP="00C063FA">
      <w:pPr>
        <w:rPr>
          <w:rFonts w:eastAsia="Times New Roman" w:cs="Arial"/>
          <w:b/>
          <w:bCs/>
          <w:color w:val="000000"/>
          <w:shd w:val="clear" w:color="auto" w:fill="FFFFFF"/>
        </w:rPr>
      </w:pPr>
    </w:p>
    <w:p w14:paraId="23ECE253" w14:textId="77777777" w:rsidR="006C3800" w:rsidRPr="00737F7D" w:rsidRDefault="006C3800" w:rsidP="00C063FA">
      <w:pPr>
        <w:rPr>
          <w:rFonts w:eastAsia="Times New Roman" w:cs="Arial"/>
          <w:b/>
          <w:bCs/>
          <w:color w:val="000000"/>
          <w:shd w:val="clear" w:color="auto" w:fill="FFFFFF"/>
        </w:rPr>
      </w:pPr>
    </w:p>
    <w:p w14:paraId="3CE992D7" w14:textId="77777777" w:rsidR="00C063FA" w:rsidRPr="00FE1F48" w:rsidRDefault="00C063FA" w:rsidP="00FE1F48">
      <w:pPr>
        <w:jc w:val="left"/>
        <w:rPr>
          <w:rFonts w:eastAsia="Times New Roman" w:cs="Arial"/>
          <w:b/>
          <w:bCs/>
          <w:color w:val="86C0C9" w:themeColor="accent3"/>
          <w:sz w:val="22"/>
          <w:shd w:val="clear" w:color="auto" w:fill="EEEEEE"/>
        </w:rPr>
      </w:pPr>
      <w:r w:rsidRPr="00FE1F48">
        <w:rPr>
          <w:rFonts w:eastAsia="Times New Roman" w:cs="Arial"/>
          <w:b/>
          <w:bCs/>
          <w:color w:val="86C0C9" w:themeColor="accent3"/>
          <w:sz w:val="22"/>
        </w:rPr>
        <w:t>Filière technique</w:t>
      </w:r>
    </w:p>
    <w:p w14:paraId="287B494C" w14:textId="77777777" w:rsidR="00255751" w:rsidRPr="00737F7D" w:rsidRDefault="00255751" w:rsidP="00C063FA">
      <w:pPr>
        <w:rPr>
          <w:rFonts w:eastAsia="Times New Roman" w:cs="Arial"/>
          <w:b/>
          <w:bCs/>
        </w:rPr>
      </w:pPr>
    </w:p>
    <w:p w14:paraId="5DD39E1E" w14:textId="7D4788E7" w:rsidR="00C063FA" w:rsidRPr="00737F7D" w:rsidRDefault="00C063FA" w:rsidP="00C063FA">
      <w:pPr>
        <w:rPr>
          <w:rFonts w:eastAsia="Times New Roman" w:cs="Arial"/>
          <w:b/>
          <w:bCs/>
          <w:shd w:val="clear" w:color="auto" w:fill="EEEEEE"/>
        </w:rPr>
      </w:pPr>
      <w:r w:rsidRPr="00737F7D">
        <w:rPr>
          <w:rFonts w:eastAsia="Times New Roman" w:cs="Arial"/>
          <w:b/>
          <w:bCs/>
        </w:rPr>
        <w:t>Adjoint</w:t>
      </w:r>
      <w:r w:rsidR="00F24611" w:rsidRPr="00737F7D">
        <w:rPr>
          <w:rFonts w:eastAsia="Times New Roman" w:cs="Arial"/>
          <w:b/>
          <w:bCs/>
        </w:rPr>
        <w:t>s</w:t>
      </w:r>
      <w:r w:rsidRPr="00737F7D">
        <w:rPr>
          <w:rFonts w:eastAsia="Times New Roman" w:cs="Arial"/>
          <w:b/>
          <w:bCs/>
        </w:rPr>
        <w:t xml:space="preserve"> technique</w:t>
      </w:r>
      <w:r w:rsidR="00F24611" w:rsidRPr="00737F7D">
        <w:rPr>
          <w:rFonts w:eastAsia="Times New Roman" w:cs="Arial"/>
          <w:b/>
          <w:bCs/>
        </w:rPr>
        <w:t>s</w:t>
      </w:r>
      <w:r w:rsidRPr="00737F7D">
        <w:rPr>
          <w:rFonts w:eastAsia="Times New Roman" w:cs="Arial"/>
          <w:b/>
          <w:bCs/>
        </w:rPr>
        <w:t>, agent</w:t>
      </w:r>
      <w:r w:rsidR="00F24611" w:rsidRPr="00737F7D">
        <w:rPr>
          <w:rFonts w:eastAsia="Times New Roman" w:cs="Arial"/>
          <w:b/>
          <w:bCs/>
        </w:rPr>
        <w:t>s</w:t>
      </w:r>
      <w:r w:rsidRPr="00737F7D">
        <w:rPr>
          <w:rFonts w:eastAsia="Times New Roman" w:cs="Arial"/>
          <w:b/>
          <w:bCs/>
        </w:rPr>
        <w:t xml:space="preserve"> de maîtrise</w:t>
      </w:r>
    </w:p>
    <w:p w14:paraId="1A65D66B" w14:textId="77777777" w:rsidR="00C063FA" w:rsidRPr="00737F7D" w:rsidRDefault="00C063FA" w:rsidP="00C063FA">
      <w:pPr>
        <w:shd w:val="clear" w:color="auto" w:fill="FFFFFF" w:themeFill="background1"/>
        <w:rPr>
          <w:rFonts w:eastAsia="Times New Roman" w:cs="Arial"/>
          <w:b/>
          <w:bCs/>
          <w:color w:val="000000"/>
          <w:shd w:val="clear" w:color="auto" w:fill="EEEEEE"/>
        </w:rPr>
      </w:pPr>
      <w:r w:rsidRPr="00737F7D">
        <w:rPr>
          <w:rFonts w:eastAsia="Times New Roman" w:cs="Arial"/>
          <w:bCs/>
        </w:rPr>
        <w:t>Arrêté du 28 avril 2015</w:t>
      </w:r>
      <w:r w:rsidRPr="00737F7D">
        <w:rPr>
          <w:rFonts w:eastAsia="Times New Roman" w:cs="Arial"/>
          <w:color w:val="000000"/>
        </w:rPr>
        <w:t xml:space="preserve"> pris pour l'application aux corps d'adjoints techniques des administrations de l'Etat des dispositions du décret n° 2014-513 du 20 mai 2014 portant création d'un régime indemnitaire tenant compte des fonctions, des sujétions, de l'expertise et de l'engagement professionnel dans la fonction publique de l'Etat</w:t>
      </w:r>
      <w:r w:rsidRPr="00737F7D">
        <w:rPr>
          <w:rFonts w:eastAsia="Times New Roman" w:cs="Arial"/>
          <w:b/>
          <w:bCs/>
          <w:color w:val="000000"/>
        </w:rPr>
        <w:t>.</w:t>
      </w:r>
    </w:p>
    <w:p w14:paraId="4FDF8177" w14:textId="77777777" w:rsidR="00C063FA" w:rsidRPr="00737F7D" w:rsidRDefault="00C063FA" w:rsidP="00C063FA">
      <w:pPr>
        <w:rPr>
          <w:rFonts w:eastAsia="Times New Roman" w:cs="Arial"/>
          <w:b/>
          <w:bCs/>
          <w:color w:val="000000"/>
          <w:shd w:val="clear" w:color="auto" w:fill="EEEEEE"/>
        </w:rPr>
      </w:pPr>
    </w:p>
    <w:p w14:paraId="584A5173" w14:textId="1B9D1D5A" w:rsidR="00F24611" w:rsidRPr="00A65903" w:rsidRDefault="00F24611" w:rsidP="00F24611">
      <w:pPr>
        <w:rPr>
          <w:rFonts w:eastAsia="Times New Roman" w:cs="Arial"/>
          <w:b/>
          <w:bCs/>
          <w:color w:val="FFA93A" w:themeColor="accent4"/>
          <w:shd w:val="clear" w:color="auto" w:fill="EEEEEE"/>
        </w:rPr>
      </w:pPr>
      <w:r w:rsidRPr="00A65903">
        <w:rPr>
          <w:rFonts w:eastAsia="Times New Roman" w:cs="Arial"/>
          <w:b/>
          <w:bCs/>
          <w:color w:val="FFA93A" w:themeColor="accent4"/>
        </w:rPr>
        <w:t>Adjoints techniques des établissements d’enseignement</w:t>
      </w:r>
    </w:p>
    <w:p w14:paraId="2B8BC9DB" w14:textId="6E687119" w:rsidR="00F24611" w:rsidRPr="00A65903" w:rsidRDefault="00F24611" w:rsidP="00F24611">
      <w:pPr>
        <w:rPr>
          <w:rFonts w:eastAsia="Times New Roman" w:cs="Arial"/>
          <w:b/>
          <w:bCs/>
          <w:i/>
          <w:iCs/>
          <w:color w:val="FFA93A" w:themeColor="accent4"/>
          <w:shd w:val="clear" w:color="auto" w:fill="FFFFFF"/>
        </w:rPr>
      </w:pPr>
      <w:r w:rsidRPr="00A65903">
        <w:rPr>
          <w:rFonts w:eastAsia="Times New Roman" w:cs="Arial"/>
          <w:b/>
          <w:bCs/>
          <w:i/>
          <w:iCs/>
          <w:color w:val="FFA93A" w:themeColor="accent4"/>
          <w:shd w:val="clear" w:color="auto" w:fill="FFFFFF"/>
        </w:rPr>
        <w:t>Texte provisoire en attente de la parution du texte pour « </w:t>
      </w:r>
      <w:r w:rsidR="002B635F" w:rsidRPr="00A65903">
        <w:rPr>
          <w:rFonts w:eastAsia="Times New Roman" w:cs="Arial"/>
          <w:b/>
          <w:bCs/>
          <w:i/>
          <w:iCs/>
          <w:color w:val="FFA93A" w:themeColor="accent4"/>
          <w:shd w:val="clear" w:color="auto" w:fill="FFFFFF"/>
        </w:rPr>
        <w:t xml:space="preserve">adjoints techniques des établissements </w:t>
      </w:r>
      <w:r w:rsidR="0060395C" w:rsidRPr="00A65903">
        <w:rPr>
          <w:rFonts w:eastAsia="Times New Roman" w:cs="Arial"/>
          <w:b/>
          <w:bCs/>
          <w:i/>
          <w:iCs/>
          <w:color w:val="FFA93A" w:themeColor="accent4"/>
          <w:shd w:val="clear" w:color="auto" w:fill="FFFFFF"/>
        </w:rPr>
        <w:t>d’enseignement »</w:t>
      </w:r>
    </w:p>
    <w:p w14:paraId="0A59C474" w14:textId="4A984AB7" w:rsidR="00F24611" w:rsidRPr="00A65903" w:rsidRDefault="00F24611" w:rsidP="00F24611">
      <w:pPr>
        <w:rPr>
          <w:rFonts w:eastAsia="Times New Roman" w:cs="Arial"/>
          <w:i/>
          <w:iCs/>
          <w:color w:val="FFA93A" w:themeColor="accent4"/>
          <w:shd w:val="clear" w:color="auto" w:fill="EEEEEE"/>
        </w:rPr>
      </w:pPr>
      <w:r w:rsidRPr="00A65903">
        <w:rPr>
          <w:rFonts w:cs="Arial"/>
          <w:i/>
          <w:iCs/>
          <w:color w:val="FFA93A" w:themeColor="accent4"/>
          <w:shd w:val="clear" w:color="auto" w:fill="FFFFFF"/>
        </w:rPr>
        <w:t>Arrêté du 2 novembre 2016 pris pour application au corps des adjoints techniques des établissements d'enseignement agricole publics des dispositions du décret n° 2014-513 du 20 mai 2014 portant création d'un régime indemnitaire tenant compte des fonctions, des sujétions, de l'expertise et de l'engagement professionnel dans la fonction publique de l'Etat</w:t>
      </w:r>
    </w:p>
    <w:p w14:paraId="7B279D5D" w14:textId="77777777" w:rsidR="00C063FA" w:rsidRPr="00FE1F48" w:rsidRDefault="00C063FA" w:rsidP="00C063FA">
      <w:pPr>
        <w:rPr>
          <w:rFonts w:cs="Arial"/>
          <w:color w:val="92D050"/>
        </w:rPr>
      </w:pPr>
    </w:p>
    <w:sectPr w:rsidR="00C063FA" w:rsidRPr="00FE1F48" w:rsidSect="00527B6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4"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9"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1"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3"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4"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5"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7"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8"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0"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2"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3"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5"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6"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7"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8"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1"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2"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3"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4"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5"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6"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8"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39"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0"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2"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3"/>
  </w:num>
  <w:num w:numId="6">
    <w:abstractNumId w:val="40"/>
  </w:num>
  <w:num w:numId="7">
    <w:abstractNumId w:val="23"/>
  </w:num>
  <w:num w:numId="8">
    <w:abstractNumId w:val="36"/>
  </w:num>
  <w:num w:numId="9">
    <w:abstractNumId w:val="33"/>
  </w:num>
  <w:num w:numId="10">
    <w:abstractNumId w:val="17"/>
  </w:num>
  <w:num w:numId="11">
    <w:abstractNumId w:val="24"/>
  </w:num>
  <w:num w:numId="12">
    <w:abstractNumId w:val="41"/>
  </w:num>
  <w:num w:numId="13">
    <w:abstractNumId w:val="38"/>
  </w:num>
  <w:num w:numId="14">
    <w:abstractNumId w:val="37"/>
  </w:num>
  <w:num w:numId="15">
    <w:abstractNumId w:val="35"/>
  </w:num>
  <w:num w:numId="16">
    <w:abstractNumId w:val="9"/>
  </w:num>
  <w:num w:numId="17">
    <w:abstractNumId w:val="26"/>
  </w:num>
  <w:num w:numId="18">
    <w:abstractNumId w:val="2"/>
  </w:num>
  <w:num w:numId="19">
    <w:abstractNumId w:val="32"/>
  </w:num>
  <w:num w:numId="20">
    <w:abstractNumId w:val="19"/>
  </w:num>
  <w:num w:numId="21">
    <w:abstractNumId w:val="15"/>
  </w:num>
  <w:num w:numId="22">
    <w:abstractNumId w:val="31"/>
  </w:num>
  <w:num w:numId="23">
    <w:abstractNumId w:val="4"/>
  </w:num>
  <w:num w:numId="24">
    <w:abstractNumId w:val="20"/>
  </w:num>
  <w:num w:numId="25">
    <w:abstractNumId w:val="43"/>
  </w:num>
  <w:num w:numId="26">
    <w:abstractNumId w:val="6"/>
  </w:num>
  <w:num w:numId="27">
    <w:abstractNumId w:val="16"/>
  </w:num>
  <w:num w:numId="28">
    <w:abstractNumId w:val="30"/>
  </w:num>
  <w:num w:numId="29">
    <w:abstractNumId w:val="10"/>
  </w:num>
  <w:num w:numId="30">
    <w:abstractNumId w:val="34"/>
  </w:num>
  <w:num w:numId="31">
    <w:abstractNumId w:val="22"/>
  </w:num>
  <w:num w:numId="32">
    <w:abstractNumId w:val="39"/>
  </w:num>
  <w:num w:numId="33">
    <w:abstractNumId w:val="25"/>
  </w:num>
  <w:num w:numId="34">
    <w:abstractNumId w:val="14"/>
  </w:num>
  <w:num w:numId="35">
    <w:abstractNumId w:val="0"/>
  </w:num>
  <w:num w:numId="36">
    <w:abstractNumId w:val="3"/>
  </w:num>
  <w:num w:numId="37">
    <w:abstractNumId w:val="27"/>
  </w:num>
  <w:num w:numId="38">
    <w:abstractNumId w:val="21"/>
  </w:num>
  <w:num w:numId="39">
    <w:abstractNumId w:val="29"/>
  </w:num>
  <w:num w:numId="40">
    <w:abstractNumId w:val="18"/>
  </w:num>
  <w:num w:numId="41">
    <w:abstractNumId w:val="42"/>
  </w:num>
  <w:num w:numId="42">
    <w:abstractNumId w:val="5"/>
  </w:num>
  <w:num w:numId="43">
    <w:abstractNumId w:val="1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73100"/>
    <w:rsid w:val="000873EF"/>
    <w:rsid w:val="000A7690"/>
    <w:rsid w:val="000D3A58"/>
    <w:rsid w:val="000D52CE"/>
    <w:rsid w:val="00105187"/>
    <w:rsid w:val="00125EAB"/>
    <w:rsid w:val="0013691D"/>
    <w:rsid w:val="00144281"/>
    <w:rsid w:val="00150301"/>
    <w:rsid w:val="00154259"/>
    <w:rsid w:val="00174BE8"/>
    <w:rsid w:val="00180703"/>
    <w:rsid w:val="001B4112"/>
    <w:rsid w:val="001B55BE"/>
    <w:rsid w:val="001C0C7B"/>
    <w:rsid w:val="001C77D1"/>
    <w:rsid w:val="001D2C85"/>
    <w:rsid w:val="001F34DA"/>
    <w:rsid w:val="00207582"/>
    <w:rsid w:val="002158DD"/>
    <w:rsid w:val="002205AD"/>
    <w:rsid w:val="00224D49"/>
    <w:rsid w:val="00227A13"/>
    <w:rsid w:val="002350C4"/>
    <w:rsid w:val="00255751"/>
    <w:rsid w:val="00257BB5"/>
    <w:rsid w:val="002610C4"/>
    <w:rsid w:val="0026614C"/>
    <w:rsid w:val="00270719"/>
    <w:rsid w:val="00274877"/>
    <w:rsid w:val="00290F07"/>
    <w:rsid w:val="002A09AA"/>
    <w:rsid w:val="002A2C63"/>
    <w:rsid w:val="002A53C5"/>
    <w:rsid w:val="002A5A4E"/>
    <w:rsid w:val="002B635F"/>
    <w:rsid w:val="002C1587"/>
    <w:rsid w:val="002C7330"/>
    <w:rsid w:val="002D06C8"/>
    <w:rsid w:val="002E7ED1"/>
    <w:rsid w:val="00306A39"/>
    <w:rsid w:val="00311832"/>
    <w:rsid w:val="00316C7A"/>
    <w:rsid w:val="00317B17"/>
    <w:rsid w:val="00330E03"/>
    <w:rsid w:val="00357FB3"/>
    <w:rsid w:val="0036110C"/>
    <w:rsid w:val="00376FA7"/>
    <w:rsid w:val="00386193"/>
    <w:rsid w:val="003916D9"/>
    <w:rsid w:val="00393E54"/>
    <w:rsid w:val="0039400E"/>
    <w:rsid w:val="00396CBB"/>
    <w:rsid w:val="003A0E07"/>
    <w:rsid w:val="003A46C1"/>
    <w:rsid w:val="003B0946"/>
    <w:rsid w:val="003B3E59"/>
    <w:rsid w:val="003C0905"/>
    <w:rsid w:val="003C65AE"/>
    <w:rsid w:val="004104F8"/>
    <w:rsid w:val="0041055B"/>
    <w:rsid w:val="00413760"/>
    <w:rsid w:val="00416B5E"/>
    <w:rsid w:val="0042246B"/>
    <w:rsid w:val="00436FE8"/>
    <w:rsid w:val="0044089F"/>
    <w:rsid w:val="00445112"/>
    <w:rsid w:val="00450521"/>
    <w:rsid w:val="00461FBA"/>
    <w:rsid w:val="0046238C"/>
    <w:rsid w:val="004652D5"/>
    <w:rsid w:val="004658AC"/>
    <w:rsid w:val="004807F4"/>
    <w:rsid w:val="004844D5"/>
    <w:rsid w:val="0048609F"/>
    <w:rsid w:val="00497271"/>
    <w:rsid w:val="004973E2"/>
    <w:rsid w:val="004A3D15"/>
    <w:rsid w:val="004B0950"/>
    <w:rsid w:val="004B2939"/>
    <w:rsid w:val="004C25B5"/>
    <w:rsid w:val="004D30B8"/>
    <w:rsid w:val="004D7046"/>
    <w:rsid w:val="004D7B6C"/>
    <w:rsid w:val="0050216D"/>
    <w:rsid w:val="00503F16"/>
    <w:rsid w:val="005045FC"/>
    <w:rsid w:val="00513EB2"/>
    <w:rsid w:val="005243D6"/>
    <w:rsid w:val="00527B68"/>
    <w:rsid w:val="0053746E"/>
    <w:rsid w:val="00540542"/>
    <w:rsid w:val="00554A30"/>
    <w:rsid w:val="00557F5D"/>
    <w:rsid w:val="005620A0"/>
    <w:rsid w:val="00572AE4"/>
    <w:rsid w:val="0057381B"/>
    <w:rsid w:val="005764D4"/>
    <w:rsid w:val="005771D6"/>
    <w:rsid w:val="00580E4B"/>
    <w:rsid w:val="00583397"/>
    <w:rsid w:val="0058452D"/>
    <w:rsid w:val="00585071"/>
    <w:rsid w:val="005870A9"/>
    <w:rsid w:val="0058753F"/>
    <w:rsid w:val="005950C0"/>
    <w:rsid w:val="0059540D"/>
    <w:rsid w:val="00597A9B"/>
    <w:rsid w:val="005A574C"/>
    <w:rsid w:val="005C2D32"/>
    <w:rsid w:val="005C3B52"/>
    <w:rsid w:val="005C53BF"/>
    <w:rsid w:val="005C65A1"/>
    <w:rsid w:val="005F754F"/>
    <w:rsid w:val="00600CB0"/>
    <w:rsid w:val="006014DC"/>
    <w:rsid w:val="0060335F"/>
    <w:rsid w:val="0060395C"/>
    <w:rsid w:val="00625375"/>
    <w:rsid w:val="00644A87"/>
    <w:rsid w:val="0065082B"/>
    <w:rsid w:val="00654BD2"/>
    <w:rsid w:val="00655FB4"/>
    <w:rsid w:val="00657420"/>
    <w:rsid w:val="00662F23"/>
    <w:rsid w:val="0067148D"/>
    <w:rsid w:val="006833F1"/>
    <w:rsid w:val="006943F8"/>
    <w:rsid w:val="006A2497"/>
    <w:rsid w:val="006A5DB9"/>
    <w:rsid w:val="006C3800"/>
    <w:rsid w:val="006D7417"/>
    <w:rsid w:val="006E01B2"/>
    <w:rsid w:val="006E7A4F"/>
    <w:rsid w:val="006F0732"/>
    <w:rsid w:val="00700946"/>
    <w:rsid w:val="00702973"/>
    <w:rsid w:val="00713B3B"/>
    <w:rsid w:val="007160E4"/>
    <w:rsid w:val="007162E9"/>
    <w:rsid w:val="0071644D"/>
    <w:rsid w:val="0071730C"/>
    <w:rsid w:val="007276C8"/>
    <w:rsid w:val="00737F7D"/>
    <w:rsid w:val="00742943"/>
    <w:rsid w:val="00755741"/>
    <w:rsid w:val="007611E8"/>
    <w:rsid w:val="00761298"/>
    <w:rsid w:val="007635C4"/>
    <w:rsid w:val="007655A5"/>
    <w:rsid w:val="00774962"/>
    <w:rsid w:val="0079086A"/>
    <w:rsid w:val="007942E2"/>
    <w:rsid w:val="007975D8"/>
    <w:rsid w:val="007A77A4"/>
    <w:rsid w:val="007B6A41"/>
    <w:rsid w:val="007B7598"/>
    <w:rsid w:val="007D7C93"/>
    <w:rsid w:val="007E527E"/>
    <w:rsid w:val="007E7240"/>
    <w:rsid w:val="00800C4F"/>
    <w:rsid w:val="00802957"/>
    <w:rsid w:val="00804073"/>
    <w:rsid w:val="0081261F"/>
    <w:rsid w:val="00816081"/>
    <w:rsid w:val="00817362"/>
    <w:rsid w:val="008216A4"/>
    <w:rsid w:val="0083594C"/>
    <w:rsid w:val="00835CFA"/>
    <w:rsid w:val="00855FC4"/>
    <w:rsid w:val="008665A3"/>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C45"/>
    <w:rsid w:val="009C408F"/>
    <w:rsid w:val="009E7805"/>
    <w:rsid w:val="009F18A1"/>
    <w:rsid w:val="00A22B47"/>
    <w:rsid w:val="00A30C56"/>
    <w:rsid w:val="00A34F46"/>
    <w:rsid w:val="00A3764D"/>
    <w:rsid w:val="00A413AB"/>
    <w:rsid w:val="00A46410"/>
    <w:rsid w:val="00A4642B"/>
    <w:rsid w:val="00A53E62"/>
    <w:rsid w:val="00A65903"/>
    <w:rsid w:val="00A73D75"/>
    <w:rsid w:val="00AA07CE"/>
    <w:rsid w:val="00AA1C0D"/>
    <w:rsid w:val="00AA2988"/>
    <w:rsid w:val="00AA5D72"/>
    <w:rsid w:val="00AB2CE9"/>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181C"/>
    <w:rsid w:val="00BF4CD2"/>
    <w:rsid w:val="00C014AB"/>
    <w:rsid w:val="00C03B6F"/>
    <w:rsid w:val="00C063FA"/>
    <w:rsid w:val="00C113D4"/>
    <w:rsid w:val="00C13B17"/>
    <w:rsid w:val="00C2477B"/>
    <w:rsid w:val="00C36D0F"/>
    <w:rsid w:val="00C40576"/>
    <w:rsid w:val="00C6207F"/>
    <w:rsid w:val="00C96062"/>
    <w:rsid w:val="00CA593C"/>
    <w:rsid w:val="00CC0413"/>
    <w:rsid w:val="00CE2B0C"/>
    <w:rsid w:val="00CE4B64"/>
    <w:rsid w:val="00D1557D"/>
    <w:rsid w:val="00D201C4"/>
    <w:rsid w:val="00D60ACC"/>
    <w:rsid w:val="00D63391"/>
    <w:rsid w:val="00D6654C"/>
    <w:rsid w:val="00D67514"/>
    <w:rsid w:val="00D77178"/>
    <w:rsid w:val="00D83752"/>
    <w:rsid w:val="00D9077E"/>
    <w:rsid w:val="00DA196E"/>
    <w:rsid w:val="00DA4688"/>
    <w:rsid w:val="00DB0EA5"/>
    <w:rsid w:val="00DB190B"/>
    <w:rsid w:val="00DC47FE"/>
    <w:rsid w:val="00DC4DAB"/>
    <w:rsid w:val="00DC506A"/>
    <w:rsid w:val="00DE26AE"/>
    <w:rsid w:val="00DF135D"/>
    <w:rsid w:val="00DF5830"/>
    <w:rsid w:val="00E04456"/>
    <w:rsid w:val="00E045D1"/>
    <w:rsid w:val="00E1260F"/>
    <w:rsid w:val="00E24FCF"/>
    <w:rsid w:val="00E643CA"/>
    <w:rsid w:val="00E662BE"/>
    <w:rsid w:val="00E9473F"/>
    <w:rsid w:val="00EA3277"/>
    <w:rsid w:val="00EC16C1"/>
    <w:rsid w:val="00EC3097"/>
    <w:rsid w:val="00EC5602"/>
    <w:rsid w:val="00EC5E8A"/>
    <w:rsid w:val="00ED0A9B"/>
    <w:rsid w:val="00ED6376"/>
    <w:rsid w:val="00EE75AD"/>
    <w:rsid w:val="00F00B84"/>
    <w:rsid w:val="00F0219C"/>
    <w:rsid w:val="00F14D1A"/>
    <w:rsid w:val="00F151FA"/>
    <w:rsid w:val="00F24611"/>
    <w:rsid w:val="00F40098"/>
    <w:rsid w:val="00F60343"/>
    <w:rsid w:val="00F61233"/>
    <w:rsid w:val="00F652E7"/>
    <w:rsid w:val="00F66E8A"/>
    <w:rsid w:val="00F67E45"/>
    <w:rsid w:val="00F81ACC"/>
    <w:rsid w:val="00F8383E"/>
    <w:rsid w:val="00F86D23"/>
    <w:rsid w:val="00F92EAB"/>
    <w:rsid w:val="00FA60F1"/>
    <w:rsid w:val="00FB5405"/>
    <w:rsid w:val="00FD4356"/>
    <w:rsid w:val="00FE1F48"/>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4E35A1D6-8924-4175-83EE-029B2FA5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paragraph" w:styleId="Titre7">
    <w:name w:val="heading 7"/>
    <w:basedOn w:val="Normal"/>
    <w:next w:val="Normal"/>
    <w:link w:val="Titre7Car"/>
    <w:uiPriority w:val="9"/>
    <w:unhideWhenUsed/>
    <w:qFormat/>
    <w:rsid w:val="00A65903"/>
    <w:pPr>
      <w:keepNext/>
      <w:jc w:val="left"/>
      <w:outlineLvl w:val="6"/>
    </w:pPr>
    <w:rPr>
      <w:rFonts w:eastAsia="Times New Roman" w:cs="Arial"/>
      <w:b/>
      <w:color w:val="86C0C9" w:themeColor="accent3"/>
      <w:sz w:val="22"/>
    </w:rPr>
  </w:style>
  <w:style w:type="paragraph" w:styleId="Titre8">
    <w:name w:val="heading 8"/>
    <w:basedOn w:val="Normal"/>
    <w:next w:val="Normal"/>
    <w:link w:val="Titre8Car"/>
    <w:uiPriority w:val="9"/>
    <w:unhideWhenUsed/>
    <w:qFormat/>
    <w:rsid w:val="0060395C"/>
    <w:pPr>
      <w:keepNext/>
      <w:outlineLvl w:val="7"/>
    </w:pPr>
    <w:rPr>
      <w:rFonts w:eastAsia="Times New Roman" w:cs="Arial"/>
      <w:b/>
      <w:bCs/>
    </w:rPr>
  </w:style>
  <w:style w:type="paragraph" w:styleId="Titre9">
    <w:name w:val="heading 9"/>
    <w:basedOn w:val="Normal"/>
    <w:next w:val="Normal"/>
    <w:link w:val="Titre9Car"/>
    <w:uiPriority w:val="9"/>
    <w:unhideWhenUsed/>
    <w:qFormat/>
    <w:rsid w:val="007B6A41"/>
    <w:pPr>
      <w:keepNext/>
      <w:outlineLvl w:val="8"/>
    </w:pPr>
    <w:rPr>
      <w:rFonts w:eastAsia="Times New Roman" w:cs="Arial"/>
      <w:b/>
      <w:bCs/>
      <w:color w:val="FF0000"/>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Corpsdetexte2">
    <w:name w:val="Body Text 2"/>
    <w:basedOn w:val="Normal"/>
    <w:link w:val="Corpsdetexte2Car"/>
    <w:uiPriority w:val="99"/>
    <w:unhideWhenUsed/>
    <w:rsid w:val="00A65903"/>
    <w:rPr>
      <w:rFonts w:cs="Arial"/>
      <w:bCs/>
      <w:iCs/>
      <w:color w:val="FFA93A" w:themeColor="accent4"/>
      <w:shd w:val="clear" w:color="auto" w:fill="FFFFFF"/>
    </w:rPr>
  </w:style>
  <w:style w:type="character" w:customStyle="1" w:styleId="Corpsdetexte2Car">
    <w:name w:val="Corps de texte 2 Car"/>
    <w:basedOn w:val="Policepardfaut"/>
    <w:link w:val="Corpsdetexte2"/>
    <w:uiPriority w:val="99"/>
    <w:rsid w:val="00A65903"/>
    <w:rPr>
      <w:rFonts w:ascii="Arial" w:hAnsi="Arial" w:cs="Arial"/>
      <w:bCs/>
      <w:iCs/>
      <w:color w:val="FFA93A" w:themeColor="accent4"/>
      <w:sz w:val="20"/>
    </w:rPr>
  </w:style>
  <w:style w:type="character" w:customStyle="1" w:styleId="Titre7Car">
    <w:name w:val="Titre 7 Car"/>
    <w:basedOn w:val="Policepardfaut"/>
    <w:link w:val="Titre7"/>
    <w:uiPriority w:val="9"/>
    <w:rsid w:val="00A65903"/>
    <w:rPr>
      <w:rFonts w:ascii="Arial" w:eastAsia="Times New Roman" w:hAnsi="Arial" w:cs="Arial"/>
      <w:b/>
      <w:color w:val="86C0C9" w:themeColor="accent3"/>
    </w:rPr>
  </w:style>
  <w:style w:type="character" w:customStyle="1" w:styleId="Titre8Car">
    <w:name w:val="Titre 8 Car"/>
    <w:basedOn w:val="Policepardfaut"/>
    <w:link w:val="Titre8"/>
    <w:uiPriority w:val="9"/>
    <w:rsid w:val="0060395C"/>
    <w:rPr>
      <w:rFonts w:ascii="Arial" w:eastAsia="Times New Roman" w:hAnsi="Arial" w:cs="Arial"/>
      <w:b/>
      <w:bCs/>
      <w:sz w:val="20"/>
    </w:rPr>
  </w:style>
  <w:style w:type="paragraph" w:styleId="Corpsdetexte3">
    <w:name w:val="Body Text 3"/>
    <w:basedOn w:val="Normal"/>
    <w:link w:val="Corpsdetexte3Car"/>
    <w:uiPriority w:val="99"/>
    <w:unhideWhenUsed/>
    <w:rsid w:val="007B7598"/>
    <w:rPr>
      <w:i/>
    </w:rPr>
  </w:style>
  <w:style w:type="character" w:customStyle="1" w:styleId="Corpsdetexte3Car">
    <w:name w:val="Corps de texte 3 Car"/>
    <w:basedOn w:val="Policepardfaut"/>
    <w:link w:val="Corpsdetexte3"/>
    <w:uiPriority w:val="99"/>
    <w:rsid w:val="007B7598"/>
    <w:rPr>
      <w:rFonts w:ascii="Arial" w:hAnsi="Arial"/>
      <w:i/>
      <w:sz w:val="20"/>
    </w:rPr>
  </w:style>
  <w:style w:type="character" w:customStyle="1" w:styleId="Titre9Car">
    <w:name w:val="Titre 9 Car"/>
    <w:basedOn w:val="Policepardfaut"/>
    <w:link w:val="Titre9"/>
    <w:uiPriority w:val="9"/>
    <w:rsid w:val="007B6A41"/>
    <w:rPr>
      <w:rFonts w:ascii="Arial" w:eastAsia="Times New Roman" w:hAnsi="Arial" w:cs="Arial"/>
      <w:b/>
      <w:bCs/>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3342">
      <w:bodyDiv w:val="1"/>
      <w:marLeft w:val="0"/>
      <w:marRight w:val="0"/>
      <w:marTop w:val="0"/>
      <w:marBottom w:val="0"/>
      <w:divBdr>
        <w:top w:val="none" w:sz="0" w:space="0" w:color="auto"/>
        <w:left w:val="none" w:sz="0" w:space="0" w:color="auto"/>
        <w:bottom w:val="none" w:sz="0" w:space="0" w:color="auto"/>
        <w:right w:val="none" w:sz="0" w:space="0" w:color="auto"/>
      </w:divBdr>
    </w:div>
    <w:div w:id="197164616">
      <w:bodyDiv w:val="1"/>
      <w:marLeft w:val="0"/>
      <w:marRight w:val="0"/>
      <w:marTop w:val="0"/>
      <w:marBottom w:val="0"/>
      <w:divBdr>
        <w:top w:val="none" w:sz="0" w:space="0" w:color="auto"/>
        <w:left w:val="none" w:sz="0" w:space="0" w:color="auto"/>
        <w:bottom w:val="none" w:sz="0" w:space="0" w:color="auto"/>
        <w:right w:val="none" w:sz="0" w:space="0" w:color="auto"/>
      </w:divBdr>
    </w:div>
    <w:div w:id="786968101">
      <w:bodyDiv w:val="1"/>
      <w:marLeft w:val="0"/>
      <w:marRight w:val="0"/>
      <w:marTop w:val="0"/>
      <w:marBottom w:val="0"/>
      <w:divBdr>
        <w:top w:val="none" w:sz="0" w:space="0" w:color="auto"/>
        <w:left w:val="none" w:sz="0" w:space="0" w:color="auto"/>
        <w:bottom w:val="none" w:sz="0" w:space="0" w:color="auto"/>
        <w:right w:val="none" w:sz="0" w:space="0" w:color="auto"/>
      </w:divBdr>
    </w:div>
    <w:div w:id="878856035">
      <w:bodyDiv w:val="1"/>
      <w:marLeft w:val="0"/>
      <w:marRight w:val="0"/>
      <w:marTop w:val="0"/>
      <w:marBottom w:val="0"/>
      <w:divBdr>
        <w:top w:val="none" w:sz="0" w:space="0" w:color="auto"/>
        <w:left w:val="none" w:sz="0" w:space="0" w:color="auto"/>
        <w:bottom w:val="none" w:sz="0" w:space="0" w:color="auto"/>
        <w:right w:val="none" w:sz="0" w:space="0" w:color="auto"/>
      </w:divBdr>
    </w:div>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935601290">
      <w:bodyDiv w:val="1"/>
      <w:marLeft w:val="0"/>
      <w:marRight w:val="0"/>
      <w:marTop w:val="0"/>
      <w:marBottom w:val="0"/>
      <w:divBdr>
        <w:top w:val="none" w:sz="0" w:space="0" w:color="auto"/>
        <w:left w:val="none" w:sz="0" w:space="0" w:color="auto"/>
        <w:bottom w:val="none" w:sz="0" w:space="0" w:color="auto"/>
        <w:right w:val="none" w:sz="0" w:space="0" w:color="auto"/>
      </w:divBdr>
    </w:div>
    <w:div w:id="1221554290">
      <w:bodyDiv w:val="1"/>
      <w:marLeft w:val="0"/>
      <w:marRight w:val="0"/>
      <w:marTop w:val="0"/>
      <w:marBottom w:val="0"/>
      <w:divBdr>
        <w:top w:val="none" w:sz="0" w:space="0" w:color="auto"/>
        <w:left w:val="none" w:sz="0" w:space="0" w:color="auto"/>
        <w:bottom w:val="none" w:sz="0" w:space="0" w:color="auto"/>
        <w:right w:val="none" w:sz="0" w:space="0" w:color="auto"/>
      </w:divBdr>
    </w:div>
    <w:div w:id="1730181985">
      <w:bodyDiv w:val="1"/>
      <w:marLeft w:val="0"/>
      <w:marRight w:val="0"/>
      <w:marTop w:val="0"/>
      <w:marBottom w:val="0"/>
      <w:divBdr>
        <w:top w:val="none" w:sz="0" w:space="0" w:color="auto"/>
        <w:left w:val="none" w:sz="0" w:space="0" w:color="auto"/>
        <w:bottom w:val="none" w:sz="0" w:space="0" w:color="auto"/>
        <w:right w:val="none" w:sz="0" w:space="0" w:color="auto"/>
      </w:divBdr>
    </w:div>
    <w:div w:id="17570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4152-1427-4C4E-9504-0AE0FF45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2343</Words>
  <Characters>12887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2</cp:revision>
  <cp:lastPrinted>2020-03-10T16:34:00Z</cp:lastPrinted>
  <dcterms:created xsi:type="dcterms:W3CDTF">2023-10-11T06:44:00Z</dcterms:created>
  <dcterms:modified xsi:type="dcterms:W3CDTF">2023-10-11T06:44:00Z</dcterms:modified>
</cp:coreProperties>
</file>